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2CA3" w:rsidRPr="00A02CA3" w:rsidRDefault="00A02CA3" w:rsidP="00A02CA3">
      <w:pPr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noProof/>
          <w:lang w:eastAsia="ru-RU"/>
        </w:rPr>
        <w:drawing>
          <wp:inline distT="0" distB="0" distL="0" distR="0" wp14:anchorId="0DEDBA02" wp14:editId="74059B7E">
            <wp:extent cx="9584055" cy="6547485"/>
            <wp:effectExtent l="0" t="0" r="0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4055" cy="6547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02CA3" w:rsidRPr="00A02CA3" w:rsidRDefault="00A02CA3" w:rsidP="00A02CA3">
      <w:pPr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02CA3"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  <w:lang w:eastAsia="ru-RU"/>
        </w:rPr>
        <w:lastRenderedPageBreak/>
        <w:t>Паспорт программы</w:t>
      </w:r>
    </w:p>
    <w:p w:rsidR="00A02CA3" w:rsidRPr="00A02CA3" w:rsidRDefault="00A02CA3" w:rsidP="00A02CA3">
      <w:pPr>
        <w:spacing w:after="0" w:line="27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02CA3">
        <w:rPr>
          <w:rFonts w:ascii="Times New Roman" w:eastAsia="Times New Roman" w:hAnsi="Times New Roman" w:cs="Times New Roman"/>
          <w:b/>
          <w:bCs/>
          <w:color w:val="333333"/>
          <w:sz w:val="27"/>
          <w:szCs w:val="27"/>
          <w:lang w:eastAsia="ru-RU"/>
        </w:rPr>
        <w:t>Возраст учащихся, на которых рассчитана программа:</w:t>
      </w:r>
      <w:r w:rsidRPr="00A02CA3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 от 10 до 12 лет (4–5 класс).</w:t>
      </w:r>
    </w:p>
    <w:p w:rsidR="00A02CA3" w:rsidRPr="00A02CA3" w:rsidRDefault="00A02CA3" w:rsidP="00A02CA3">
      <w:pPr>
        <w:spacing w:after="0" w:line="27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02CA3">
        <w:rPr>
          <w:rFonts w:ascii="Times New Roman" w:eastAsia="Times New Roman" w:hAnsi="Times New Roman" w:cs="Times New Roman"/>
          <w:b/>
          <w:bCs/>
          <w:color w:val="333333"/>
          <w:sz w:val="27"/>
          <w:szCs w:val="27"/>
          <w:lang w:eastAsia="ru-RU"/>
        </w:rPr>
        <w:t>Срок реализации</w:t>
      </w:r>
      <w:r w:rsidRPr="00A02CA3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 (продолжительность образовательного цикла): 1 год.</w:t>
      </w:r>
    </w:p>
    <w:p w:rsidR="00A02CA3" w:rsidRPr="00A02CA3" w:rsidRDefault="00A02CA3" w:rsidP="00A02CA3">
      <w:pPr>
        <w:spacing w:after="0" w:line="27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02CA3">
        <w:rPr>
          <w:rFonts w:ascii="Times New Roman" w:eastAsia="Times New Roman" w:hAnsi="Times New Roman" w:cs="Times New Roman"/>
          <w:b/>
          <w:bCs/>
          <w:color w:val="333333"/>
          <w:sz w:val="27"/>
          <w:szCs w:val="27"/>
          <w:lang w:eastAsia="ru-RU"/>
        </w:rPr>
        <w:t>Режим занятий:</w:t>
      </w:r>
      <w:r w:rsidRPr="00A02CA3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 2 раза в неделю.</w:t>
      </w:r>
    </w:p>
    <w:p w:rsidR="00A02CA3" w:rsidRPr="00A02CA3" w:rsidRDefault="00A02CA3" w:rsidP="00A02CA3">
      <w:pPr>
        <w:spacing w:after="0" w:line="27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02CA3">
        <w:rPr>
          <w:rFonts w:ascii="Times New Roman" w:eastAsia="Times New Roman" w:hAnsi="Times New Roman" w:cs="Times New Roman"/>
          <w:b/>
          <w:bCs/>
          <w:color w:val="333333"/>
          <w:sz w:val="27"/>
          <w:szCs w:val="27"/>
          <w:lang w:eastAsia="ru-RU"/>
        </w:rPr>
        <w:t>Количество учащихся в учебной группе: </w:t>
      </w:r>
      <w:r w:rsidRPr="00A02CA3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 до 15 учащихся.</w:t>
      </w:r>
    </w:p>
    <w:p w:rsidR="00A02CA3" w:rsidRPr="00A02CA3" w:rsidRDefault="00A02CA3" w:rsidP="00A02CA3">
      <w:pPr>
        <w:spacing w:after="0" w:line="27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02CA3">
        <w:rPr>
          <w:rFonts w:ascii="Times New Roman" w:eastAsia="Times New Roman" w:hAnsi="Times New Roman" w:cs="Times New Roman"/>
          <w:b/>
          <w:bCs/>
          <w:color w:val="333333"/>
          <w:sz w:val="27"/>
          <w:szCs w:val="27"/>
          <w:lang w:eastAsia="ru-RU"/>
        </w:rPr>
        <w:t>Количество часов в год:</w:t>
      </w:r>
      <w:r w:rsidRPr="00A02CA3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  70 часов.</w:t>
      </w:r>
    </w:p>
    <w:p w:rsidR="00A02CA3" w:rsidRPr="00A02CA3" w:rsidRDefault="00A02CA3" w:rsidP="00A02CA3">
      <w:pPr>
        <w:spacing w:after="0" w:line="27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02CA3">
        <w:rPr>
          <w:rFonts w:ascii="Times New Roman" w:eastAsia="Times New Roman" w:hAnsi="Times New Roman" w:cs="Times New Roman"/>
          <w:b/>
          <w:bCs/>
          <w:color w:val="333333"/>
          <w:sz w:val="27"/>
          <w:szCs w:val="27"/>
          <w:lang w:eastAsia="ru-RU"/>
        </w:rPr>
        <w:t>Цель программы:</w:t>
      </w:r>
      <w:r w:rsidRPr="00A02CA3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 развитие личности ребенка через обучение его безопасному поведению на дорогах</w:t>
      </w:r>
    </w:p>
    <w:p w:rsidR="00A02CA3" w:rsidRPr="00A02CA3" w:rsidRDefault="00A02CA3" w:rsidP="00A02CA3">
      <w:pPr>
        <w:spacing w:after="0" w:line="27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02CA3">
        <w:rPr>
          <w:rFonts w:ascii="Times New Roman" w:eastAsia="Times New Roman" w:hAnsi="Times New Roman" w:cs="Times New Roman"/>
          <w:b/>
          <w:bCs/>
          <w:color w:val="333333"/>
          <w:sz w:val="27"/>
          <w:szCs w:val="27"/>
          <w:lang w:eastAsia="ru-RU"/>
        </w:rPr>
        <w:t xml:space="preserve">Результат </w:t>
      </w:r>
      <w:proofErr w:type="gramStart"/>
      <w:r w:rsidRPr="00A02CA3">
        <w:rPr>
          <w:rFonts w:ascii="Times New Roman" w:eastAsia="Times New Roman" w:hAnsi="Times New Roman" w:cs="Times New Roman"/>
          <w:b/>
          <w:bCs/>
          <w:color w:val="333333"/>
          <w:sz w:val="27"/>
          <w:szCs w:val="27"/>
          <w:lang w:eastAsia="ru-RU"/>
        </w:rPr>
        <w:t>обучения по программе</w:t>
      </w:r>
      <w:proofErr w:type="gramEnd"/>
      <w:r w:rsidRPr="00A02CA3">
        <w:rPr>
          <w:rFonts w:ascii="Times New Roman" w:eastAsia="Times New Roman" w:hAnsi="Times New Roman" w:cs="Times New Roman"/>
          <w:b/>
          <w:bCs/>
          <w:color w:val="333333"/>
          <w:sz w:val="27"/>
          <w:szCs w:val="27"/>
          <w:lang w:eastAsia="ru-RU"/>
        </w:rPr>
        <w:t xml:space="preserve"> – учащийся сможет:</w:t>
      </w:r>
    </w:p>
    <w:p w:rsidR="00A02CA3" w:rsidRPr="00A02CA3" w:rsidRDefault="00A02CA3" w:rsidP="00A02CA3">
      <w:pPr>
        <w:numPr>
          <w:ilvl w:val="0"/>
          <w:numId w:val="1"/>
        </w:numPr>
        <w:spacing w:after="0" w:line="27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02CA3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Владеть базовыми знаниями по правилам дорожного движения;</w:t>
      </w:r>
    </w:p>
    <w:p w:rsidR="00A02CA3" w:rsidRPr="00A02CA3" w:rsidRDefault="00A02CA3" w:rsidP="00A02CA3">
      <w:pPr>
        <w:numPr>
          <w:ilvl w:val="0"/>
          <w:numId w:val="1"/>
        </w:numPr>
        <w:spacing w:after="0" w:line="27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02CA3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Знать правила оказания первой доврачебной помощи;</w:t>
      </w:r>
    </w:p>
    <w:p w:rsidR="00A02CA3" w:rsidRPr="00A02CA3" w:rsidRDefault="00A02CA3" w:rsidP="00A02CA3">
      <w:pPr>
        <w:numPr>
          <w:ilvl w:val="0"/>
          <w:numId w:val="1"/>
        </w:numPr>
        <w:spacing w:after="0" w:line="27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02CA3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Фигурно водить велосипед, преодолевать на велосипеде искусственные и естественные препятствия.</w:t>
      </w:r>
    </w:p>
    <w:p w:rsidR="00A02CA3" w:rsidRPr="00A02CA3" w:rsidRDefault="00A02CA3" w:rsidP="00A02CA3">
      <w:pPr>
        <w:spacing w:after="0" w:line="27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A02CA3" w:rsidRPr="00A02CA3" w:rsidRDefault="00A02CA3" w:rsidP="00A02CA3">
      <w:pPr>
        <w:spacing w:after="0" w:line="27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A02CA3" w:rsidRPr="00A02CA3" w:rsidRDefault="00A02CA3" w:rsidP="00A02CA3">
      <w:pPr>
        <w:spacing w:after="0" w:line="27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A02CA3" w:rsidRPr="00A02CA3" w:rsidRDefault="00A02CA3" w:rsidP="00A02CA3">
      <w:pPr>
        <w:spacing w:after="0" w:line="27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A02CA3" w:rsidRPr="00A02CA3" w:rsidRDefault="00A02CA3" w:rsidP="00A02CA3">
      <w:pPr>
        <w:spacing w:after="0" w:line="27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02CA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Пояснительная записка.</w:t>
      </w:r>
    </w:p>
    <w:p w:rsidR="00A02CA3" w:rsidRPr="00A02CA3" w:rsidRDefault="00A02CA3" w:rsidP="00A02CA3">
      <w:pPr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02C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Дополнительная образовательная программа "Безопасное колесо" разработана для ознакомления детей в возрасте 10–12 лет с действующими правилами дорожного движения с проведением учебно-тренировочных занятий. Обучение предусматривает применение проблемного раздаточного материала, использование компьютерных обучающих программ в классе информационных технологий, вождение велосипеда, преодоление на велосипеде различных препятствий, экскурсии к проезжей части. Занимаясь в детском </w:t>
      </w:r>
      <w:proofErr w:type="gramStart"/>
      <w:r w:rsidRPr="00A02C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объединении</w:t>
      </w:r>
      <w:proofErr w:type="gramEnd"/>
      <w:r w:rsidRPr="00A02C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воспитанники приобретают практические навыки вождения велосипеда, и теоретические знания по правилам дорожного движения. Экскурсии к проезжей части помогают на практике рассматривать дорожно-транспортные ситуации. Закончив обучение по данной </w:t>
      </w:r>
      <w:proofErr w:type="gramStart"/>
      <w:r w:rsidRPr="00A02C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программе</w:t>
      </w:r>
      <w:proofErr w:type="gramEnd"/>
      <w:r w:rsidRPr="00A02C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дети уверенно будут чувствовать себя на проезжей части.</w:t>
      </w:r>
    </w:p>
    <w:p w:rsidR="00A02CA3" w:rsidRPr="00A02CA3" w:rsidRDefault="00A02CA3" w:rsidP="00A02CA3">
      <w:pPr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02C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Программа социально-педагогического направления деятельности рассчитана на 1 год обучения.</w:t>
      </w:r>
    </w:p>
    <w:p w:rsidR="00A02CA3" w:rsidRPr="00A02CA3" w:rsidRDefault="00A02CA3" w:rsidP="00A02CA3">
      <w:pPr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02C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Программа курса “Безопасное колесо” разработана в рамках Федерального закона “О безопасности дорожного движения”, закона Российской Федерации “О безопасности”, “Правила безопасного поведения учащихся на улицах и дорогах”.</w:t>
      </w:r>
    </w:p>
    <w:p w:rsidR="00A02CA3" w:rsidRPr="00A02CA3" w:rsidRDefault="00A02CA3" w:rsidP="00A02CA3">
      <w:pPr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02C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Среди всех опасностей особо стоит проблема безопасности дорожного движения. В списке причин гибели людей от несчастных случаев первую строчку твердо занимает дорожно-транспортный травматизм.</w:t>
      </w:r>
    </w:p>
    <w:p w:rsidR="00A02CA3" w:rsidRPr="00A02CA3" w:rsidRDefault="00A02CA3" w:rsidP="00A02CA3">
      <w:pPr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02C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Каждый год свыше 20 тысяч детей в возрасте до 16 лет становятся участниками дорожно-транспортных происшествий. Количество погибших ежегодно увеличивается, свыше 80% из общего числа пострадавших детей становятся инвалидами. Анализ дорожно-транспортных происшествий выявил низкий уровень подготовки участников дорожного движения, отсутствие системы непрерывной подготовки к безопасному поведению в дорожном движении. К сожалению изучения Правил дорожного движения (ПДД) в полной мере не воспитывает детей к безопасному поведению на дорогах. Воспитание полноценного участника дорожного движения способствует формированию транспортной культуре и выработку правильных навыков и привычек поведению на проезжей части, на что и нацелен данный курс.</w:t>
      </w:r>
    </w:p>
    <w:p w:rsidR="00A02CA3" w:rsidRPr="00A02CA3" w:rsidRDefault="00A02CA3" w:rsidP="00A02CA3">
      <w:pPr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02C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Программа обучения предусматривает теоретическую и практическую часть.</w:t>
      </w:r>
    </w:p>
    <w:p w:rsidR="00A02CA3" w:rsidRPr="00A02CA3" w:rsidRDefault="00A02CA3" w:rsidP="00A02CA3">
      <w:pPr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02C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В теоретическую программу входит: изучение правил дорожного движения с применением проблемного раздаточного материала, макета проезжей части, а также с использованием образовательных программ в классе информационных технологий.</w:t>
      </w:r>
    </w:p>
    <w:p w:rsidR="00A02CA3" w:rsidRPr="00A02CA3" w:rsidRDefault="00A02CA3" w:rsidP="00A02CA3">
      <w:pPr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02C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Практическая часть состоит: вождение велосипеда, фигурное вождение велосипеда, преодоление на велосипеде различных препятствий, экскурсии к проезжей части.</w:t>
      </w:r>
    </w:p>
    <w:p w:rsidR="00A02CA3" w:rsidRPr="00A02CA3" w:rsidRDefault="00A02CA3" w:rsidP="00A02CA3">
      <w:pPr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02C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Учебно-тренировочное занятие строится с учетом психологических, физиологических особенностей детей: первая часть занятий включает двигательную нагрузку (вождение велосипеда), вторая часть изучение теоретического материала. В учебно-тренировочном занятии учащиеся используют личные велосипеды.</w:t>
      </w:r>
    </w:p>
    <w:p w:rsidR="00A02CA3" w:rsidRPr="00A02CA3" w:rsidRDefault="00A02CA3" w:rsidP="00A02CA3">
      <w:pPr>
        <w:spacing w:after="0" w:line="27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02CA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Цель программы: </w:t>
      </w:r>
      <w:r w:rsidRPr="00A02CA3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  <w:t>развитие личности ребенка через обучение его безопасному поведению на дорогах.</w:t>
      </w:r>
    </w:p>
    <w:p w:rsidR="00A02CA3" w:rsidRPr="00A02CA3" w:rsidRDefault="00A02CA3" w:rsidP="00A02CA3">
      <w:pPr>
        <w:spacing w:after="0" w:line="27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02CA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Задачи программы:</w:t>
      </w:r>
    </w:p>
    <w:p w:rsidR="00A02CA3" w:rsidRPr="00A02CA3" w:rsidRDefault="00A02CA3" w:rsidP="00A02CA3">
      <w:pPr>
        <w:spacing w:after="0" w:line="27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02CA3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  <w:t>Обучающие:</w:t>
      </w:r>
    </w:p>
    <w:p w:rsidR="00A02CA3" w:rsidRPr="00A02CA3" w:rsidRDefault="00A02CA3" w:rsidP="00A02CA3">
      <w:pPr>
        <w:numPr>
          <w:ilvl w:val="0"/>
          <w:numId w:val="2"/>
        </w:numPr>
        <w:spacing w:after="0" w:line="27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02C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Познакомить с историей правил дорожного движения</w:t>
      </w:r>
    </w:p>
    <w:p w:rsidR="00A02CA3" w:rsidRPr="00A02CA3" w:rsidRDefault="00A02CA3" w:rsidP="00A02CA3">
      <w:pPr>
        <w:numPr>
          <w:ilvl w:val="0"/>
          <w:numId w:val="2"/>
        </w:numPr>
        <w:spacing w:after="0" w:line="27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02C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Научить правилам дорожного движения и особенностям восприятия дорожной обстановки;</w:t>
      </w:r>
    </w:p>
    <w:p w:rsidR="00A02CA3" w:rsidRPr="00A02CA3" w:rsidRDefault="00A02CA3" w:rsidP="00A02CA3">
      <w:pPr>
        <w:numPr>
          <w:ilvl w:val="0"/>
          <w:numId w:val="2"/>
        </w:numPr>
        <w:spacing w:after="0" w:line="27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02C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Совершенствовать навыки ориентировки на дороге</w:t>
      </w:r>
    </w:p>
    <w:p w:rsidR="00A02CA3" w:rsidRPr="00A02CA3" w:rsidRDefault="00A02CA3" w:rsidP="00A02CA3">
      <w:pPr>
        <w:numPr>
          <w:ilvl w:val="0"/>
          <w:numId w:val="2"/>
        </w:numPr>
        <w:spacing w:after="0" w:line="27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02C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Формировать умение безопасного поведения в различных дорожно-транспортных ситуациях;</w:t>
      </w:r>
    </w:p>
    <w:p w:rsidR="00A02CA3" w:rsidRPr="00A02CA3" w:rsidRDefault="00A02CA3" w:rsidP="00A02CA3">
      <w:pPr>
        <w:numPr>
          <w:ilvl w:val="0"/>
          <w:numId w:val="2"/>
        </w:numPr>
        <w:spacing w:after="0" w:line="27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02C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Обучить фигурному вождению велосипеда.</w:t>
      </w:r>
    </w:p>
    <w:p w:rsidR="00A02CA3" w:rsidRPr="00A02CA3" w:rsidRDefault="00A02CA3" w:rsidP="00A02CA3">
      <w:pPr>
        <w:spacing w:after="0" w:line="27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02CA3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  <w:t>Развивающие:</w:t>
      </w:r>
    </w:p>
    <w:p w:rsidR="00A02CA3" w:rsidRPr="00A02CA3" w:rsidRDefault="00A02CA3" w:rsidP="00A02CA3">
      <w:pPr>
        <w:spacing w:after="0" w:line="27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02C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Развивать мотивационно-поведенческую культуру ребенка в условиях общения с дорогой.</w:t>
      </w:r>
    </w:p>
    <w:p w:rsidR="00A02CA3" w:rsidRPr="00A02CA3" w:rsidRDefault="00A02CA3" w:rsidP="00A02CA3">
      <w:pPr>
        <w:numPr>
          <w:ilvl w:val="0"/>
          <w:numId w:val="3"/>
        </w:numPr>
        <w:spacing w:after="0" w:line="27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02C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Развивать дорожную грамотность детей.</w:t>
      </w:r>
    </w:p>
    <w:p w:rsidR="00A02CA3" w:rsidRPr="00A02CA3" w:rsidRDefault="00A02CA3" w:rsidP="00A02CA3">
      <w:pPr>
        <w:spacing w:after="0" w:line="27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02CA3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  <w:t>Воспитательные:</w:t>
      </w:r>
    </w:p>
    <w:p w:rsidR="00A02CA3" w:rsidRPr="00A02CA3" w:rsidRDefault="00A02CA3" w:rsidP="00A02CA3">
      <w:pPr>
        <w:numPr>
          <w:ilvl w:val="0"/>
          <w:numId w:val="4"/>
        </w:numPr>
        <w:spacing w:after="0" w:line="27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02C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Воспитывать безопасную личность;</w:t>
      </w:r>
    </w:p>
    <w:p w:rsidR="00A02CA3" w:rsidRPr="00A02CA3" w:rsidRDefault="00A02CA3" w:rsidP="00A02CA3">
      <w:pPr>
        <w:numPr>
          <w:ilvl w:val="0"/>
          <w:numId w:val="4"/>
        </w:numPr>
        <w:spacing w:after="0" w:line="27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02C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Воспитывать чувство ответственности детей за свое поведение на дорогах.</w:t>
      </w:r>
    </w:p>
    <w:p w:rsidR="00A02CA3" w:rsidRPr="00A02CA3" w:rsidRDefault="00A02CA3" w:rsidP="00A02CA3">
      <w:pPr>
        <w:spacing w:after="0" w:line="27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02CA3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  <w:t>Прогнозируемые результаты обучения</w:t>
      </w:r>
    </w:p>
    <w:p w:rsidR="00A02CA3" w:rsidRPr="00A02CA3" w:rsidRDefault="00A02CA3" w:rsidP="00A02CA3">
      <w:pPr>
        <w:spacing w:after="0" w:line="27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02CA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К концу обучения </w:t>
      </w:r>
      <w:r w:rsidRPr="00A02C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дети будут </w:t>
      </w:r>
      <w:r w:rsidRPr="00A02CA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знать:</w:t>
      </w:r>
    </w:p>
    <w:p w:rsidR="00A02CA3" w:rsidRPr="00A02CA3" w:rsidRDefault="00A02CA3" w:rsidP="00A02CA3">
      <w:pPr>
        <w:numPr>
          <w:ilvl w:val="0"/>
          <w:numId w:val="5"/>
        </w:numPr>
        <w:spacing w:after="0" w:line="27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02C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историю возникновения ПДД;</w:t>
      </w:r>
    </w:p>
    <w:p w:rsidR="00A02CA3" w:rsidRPr="00A02CA3" w:rsidRDefault="00A02CA3" w:rsidP="00A02CA3">
      <w:pPr>
        <w:numPr>
          <w:ilvl w:val="0"/>
          <w:numId w:val="5"/>
        </w:numPr>
        <w:spacing w:after="0" w:line="27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02C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дорожные знаки;</w:t>
      </w:r>
    </w:p>
    <w:p w:rsidR="00A02CA3" w:rsidRPr="00A02CA3" w:rsidRDefault="00A02CA3" w:rsidP="00A02CA3">
      <w:pPr>
        <w:numPr>
          <w:ilvl w:val="0"/>
          <w:numId w:val="5"/>
        </w:numPr>
        <w:spacing w:after="0" w:line="27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02C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сигналы светофора;</w:t>
      </w:r>
    </w:p>
    <w:p w:rsidR="00A02CA3" w:rsidRPr="00A02CA3" w:rsidRDefault="00A02CA3" w:rsidP="00A02CA3">
      <w:pPr>
        <w:numPr>
          <w:ilvl w:val="0"/>
          <w:numId w:val="5"/>
        </w:numPr>
        <w:spacing w:after="0" w:line="27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02C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виды транспорта;</w:t>
      </w:r>
    </w:p>
    <w:p w:rsidR="00A02CA3" w:rsidRPr="00A02CA3" w:rsidRDefault="00A02CA3" w:rsidP="00A02CA3">
      <w:pPr>
        <w:numPr>
          <w:ilvl w:val="0"/>
          <w:numId w:val="5"/>
        </w:numPr>
        <w:spacing w:after="0" w:line="27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02C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причины ДТП;</w:t>
      </w:r>
    </w:p>
    <w:p w:rsidR="00A02CA3" w:rsidRPr="00A02CA3" w:rsidRDefault="00A02CA3" w:rsidP="00A02CA3">
      <w:pPr>
        <w:numPr>
          <w:ilvl w:val="0"/>
          <w:numId w:val="5"/>
        </w:numPr>
        <w:spacing w:after="0" w:line="27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02C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правила движения на велосипеде;</w:t>
      </w:r>
    </w:p>
    <w:p w:rsidR="00A02CA3" w:rsidRPr="00A02CA3" w:rsidRDefault="00A02CA3" w:rsidP="00A02CA3">
      <w:pPr>
        <w:numPr>
          <w:ilvl w:val="0"/>
          <w:numId w:val="5"/>
        </w:numPr>
        <w:spacing w:after="0" w:line="27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02C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правила движения по дороге;</w:t>
      </w:r>
    </w:p>
    <w:p w:rsidR="00A02CA3" w:rsidRPr="00A02CA3" w:rsidRDefault="00A02CA3" w:rsidP="00A02CA3">
      <w:pPr>
        <w:numPr>
          <w:ilvl w:val="0"/>
          <w:numId w:val="5"/>
        </w:numPr>
        <w:spacing w:after="0" w:line="27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02C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как оказывать первую доврачебную помощь.</w:t>
      </w:r>
    </w:p>
    <w:p w:rsidR="00A02CA3" w:rsidRPr="00A02CA3" w:rsidRDefault="00A02CA3" w:rsidP="00A02CA3">
      <w:pPr>
        <w:spacing w:after="0" w:line="27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02CA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К концу обучения </w:t>
      </w:r>
      <w:r w:rsidRPr="00A02C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дети будут </w:t>
      </w:r>
      <w:r w:rsidRPr="00A02CA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уметь:</w:t>
      </w:r>
    </w:p>
    <w:p w:rsidR="00A02CA3" w:rsidRPr="00A02CA3" w:rsidRDefault="00A02CA3" w:rsidP="00A02CA3">
      <w:pPr>
        <w:numPr>
          <w:ilvl w:val="0"/>
          <w:numId w:val="6"/>
        </w:numPr>
        <w:spacing w:after="0" w:line="27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02C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ориентироваться в дорожных ситуациях;</w:t>
      </w:r>
    </w:p>
    <w:p w:rsidR="00A02CA3" w:rsidRPr="00A02CA3" w:rsidRDefault="00A02CA3" w:rsidP="00A02CA3">
      <w:pPr>
        <w:numPr>
          <w:ilvl w:val="0"/>
          <w:numId w:val="6"/>
        </w:numPr>
        <w:spacing w:after="0" w:line="27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02C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оценивать свое поведение на дороге;</w:t>
      </w:r>
    </w:p>
    <w:p w:rsidR="00A02CA3" w:rsidRPr="00A02CA3" w:rsidRDefault="00A02CA3" w:rsidP="00A02CA3">
      <w:pPr>
        <w:numPr>
          <w:ilvl w:val="0"/>
          <w:numId w:val="6"/>
        </w:numPr>
        <w:spacing w:after="0" w:line="27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02C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объяснить товарищу правила поведения на дороге;</w:t>
      </w:r>
    </w:p>
    <w:p w:rsidR="00A02CA3" w:rsidRPr="00A02CA3" w:rsidRDefault="00A02CA3" w:rsidP="00A02CA3">
      <w:pPr>
        <w:numPr>
          <w:ilvl w:val="0"/>
          <w:numId w:val="6"/>
        </w:numPr>
        <w:spacing w:after="0" w:line="27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02C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фигурно водить велосипед, преодолевать на велосипеде естественные и искусственные препятствия;</w:t>
      </w:r>
    </w:p>
    <w:p w:rsidR="00A02CA3" w:rsidRPr="00A02CA3" w:rsidRDefault="00A02CA3" w:rsidP="00A02CA3">
      <w:pPr>
        <w:numPr>
          <w:ilvl w:val="0"/>
          <w:numId w:val="6"/>
        </w:numPr>
        <w:spacing w:after="0" w:line="27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02C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оказывать первую доврачебную помощь.</w:t>
      </w:r>
    </w:p>
    <w:p w:rsidR="00A02CA3" w:rsidRPr="00A02CA3" w:rsidRDefault="00A02CA3" w:rsidP="00A02CA3">
      <w:pPr>
        <w:spacing w:after="0" w:line="27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gramStart"/>
      <w:r w:rsidRPr="00A02CA3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  <w:lastRenderedPageBreak/>
        <w:t>Контроль за</w:t>
      </w:r>
      <w:proofErr w:type="gramEnd"/>
      <w:r w:rsidRPr="00A02CA3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  <w:t xml:space="preserve"> результативностью учебного процесса.</w:t>
      </w:r>
    </w:p>
    <w:p w:rsidR="00A02CA3" w:rsidRPr="00A02CA3" w:rsidRDefault="00A02CA3" w:rsidP="00A02CA3">
      <w:pPr>
        <w:spacing w:after="0" w:line="27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02C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В процессе </w:t>
      </w:r>
      <w:proofErr w:type="gramStart"/>
      <w:r w:rsidRPr="00A02C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обучения по программе</w:t>
      </w:r>
      <w:proofErr w:type="gramEnd"/>
      <w:r w:rsidRPr="00A02C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проводятся разные виды контроля за результативностью усвоения программного материала.</w:t>
      </w:r>
    </w:p>
    <w:p w:rsidR="00A02CA3" w:rsidRPr="00A02CA3" w:rsidRDefault="00A02CA3" w:rsidP="00A02CA3">
      <w:pPr>
        <w:spacing w:after="0" w:line="27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02CA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Текущий</w:t>
      </w:r>
      <w:r w:rsidRPr="00A02C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контроль проводится на занятиях в виде наблюдения за успехами каждого учащегося.</w:t>
      </w:r>
    </w:p>
    <w:p w:rsidR="00A02CA3" w:rsidRPr="00A02CA3" w:rsidRDefault="00A02CA3" w:rsidP="00A02CA3">
      <w:pPr>
        <w:spacing w:after="0" w:line="27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02CA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Периодический</w:t>
      </w:r>
      <w:r w:rsidRPr="00A02C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контроль проводится по окончании изучения каждой темы в виде викторин и конкурсов.</w:t>
      </w:r>
    </w:p>
    <w:p w:rsidR="00A02CA3" w:rsidRPr="00A02CA3" w:rsidRDefault="00A02CA3" w:rsidP="00A02CA3">
      <w:pPr>
        <w:spacing w:after="0" w:line="27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02C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Планируется участие воспитанников детского объединения в конкурсе "Безопасное колесо" (на окружном этапе).</w:t>
      </w:r>
    </w:p>
    <w:p w:rsidR="00A02CA3" w:rsidRPr="00A02CA3" w:rsidRDefault="00A02CA3" w:rsidP="00A02CA3">
      <w:pPr>
        <w:spacing w:after="0" w:line="27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02CA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В качестве итогового </w:t>
      </w:r>
      <w:r w:rsidRPr="00A02C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контроля в конце учебного года проводятся занятия на поиск решения ситуационных задач, а также итоговое занятие на компьютерном тренажере по ПДД.</w:t>
      </w:r>
    </w:p>
    <w:p w:rsidR="00A02CA3" w:rsidRPr="00A02CA3" w:rsidRDefault="00A02CA3" w:rsidP="00A02CA3">
      <w:pPr>
        <w:spacing w:after="0" w:line="27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02CA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Содержание программы.</w:t>
      </w:r>
    </w:p>
    <w:p w:rsidR="00A02CA3" w:rsidRPr="00A02CA3" w:rsidRDefault="00A02CA3" w:rsidP="00A02CA3">
      <w:pPr>
        <w:spacing w:after="0" w:line="274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02CA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Вводная тема.</w:t>
      </w:r>
      <w:r w:rsidRPr="00A02CA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br/>
      </w:r>
      <w:r w:rsidRPr="00A02C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Знакомство с группой.</w:t>
      </w:r>
    </w:p>
    <w:p w:rsidR="00A02CA3" w:rsidRPr="00A02CA3" w:rsidRDefault="00A02CA3" w:rsidP="00A02CA3">
      <w:pPr>
        <w:spacing w:after="0" w:line="274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02C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Организационные вопросы. </w:t>
      </w:r>
    </w:p>
    <w:p w:rsidR="00A02CA3" w:rsidRPr="00A02CA3" w:rsidRDefault="00A02CA3" w:rsidP="00A02CA3">
      <w:pPr>
        <w:spacing w:after="0" w:line="274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02C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Техника безопасности. </w:t>
      </w:r>
    </w:p>
    <w:p w:rsidR="00A02CA3" w:rsidRPr="00A02CA3" w:rsidRDefault="00A02CA3" w:rsidP="00A02CA3">
      <w:pPr>
        <w:spacing w:after="0" w:line="274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02C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Планы на текущий учебный год. </w:t>
      </w:r>
    </w:p>
    <w:p w:rsidR="00A02CA3" w:rsidRPr="00A02CA3" w:rsidRDefault="00A02CA3" w:rsidP="00A02CA3">
      <w:pPr>
        <w:spacing w:after="0" w:line="27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02C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Ознакомление с образовательной программой. </w:t>
      </w:r>
      <w:r w:rsidRPr="00A02C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A02CA3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Практика:</w:t>
      </w:r>
      <w:r w:rsidRPr="00A02C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Просмотр фото- и видеоматериалов.</w:t>
      </w:r>
    </w:p>
    <w:p w:rsidR="00A02CA3" w:rsidRPr="00A02CA3" w:rsidRDefault="00A02CA3" w:rsidP="00A02CA3">
      <w:pPr>
        <w:spacing w:after="0" w:line="27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02CA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История правил дорожного движения.</w:t>
      </w:r>
      <w:r w:rsidRPr="00A02CA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br/>
      </w:r>
      <w:r w:rsidRPr="00A02C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История транспорта. Исторические этапы становления правил дорожного движения. </w:t>
      </w:r>
      <w:r w:rsidRPr="00A02C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A02CA3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Практика: </w:t>
      </w:r>
      <w:r w:rsidRPr="00A02C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Просмотр фото- и видеоматериалов.</w:t>
      </w:r>
    </w:p>
    <w:p w:rsidR="00A02CA3" w:rsidRPr="00A02CA3" w:rsidRDefault="00A02CA3" w:rsidP="00A02CA3">
      <w:pPr>
        <w:spacing w:after="0" w:line="274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02CA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Участники дорожного движения.</w:t>
      </w:r>
      <w:r w:rsidRPr="00A02CA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br/>
      </w:r>
      <w:r w:rsidRPr="00A02C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Водитель. Обязанности водителя. </w:t>
      </w:r>
    </w:p>
    <w:p w:rsidR="00A02CA3" w:rsidRPr="00A02CA3" w:rsidRDefault="00A02CA3" w:rsidP="00A02CA3">
      <w:pPr>
        <w:spacing w:after="0" w:line="274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02C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Пешеход. Обязанности пешехода. </w:t>
      </w:r>
    </w:p>
    <w:p w:rsidR="00A02CA3" w:rsidRPr="00A02CA3" w:rsidRDefault="00A02CA3" w:rsidP="00A02CA3">
      <w:pPr>
        <w:spacing w:after="0" w:line="27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02C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Пассажиры. Обязанности пассажиров. </w:t>
      </w:r>
      <w:r w:rsidRPr="00A02C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A02CA3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Практика: </w:t>
      </w:r>
      <w:r w:rsidRPr="00A02C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Решение ситуаций и упражнения на компьютерном тренажере.</w:t>
      </w:r>
      <w:r w:rsidRPr="00A02C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Просмотр фото- и видеоматериалов.</w:t>
      </w:r>
    </w:p>
    <w:p w:rsidR="00A02CA3" w:rsidRPr="00A02CA3" w:rsidRDefault="00A02CA3" w:rsidP="00A02CA3">
      <w:pPr>
        <w:spacing w:after="0" w:line="27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02CA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Транспортные средства и правила движения.</w:t>
      </w:r>
      <w:r w:rsidRPr="00A02CA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br/>
      </w:r>
      <w:r w:rsidRPr="00A02C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Виды транспортных средств. Применение аварийной сигнализации и знака аварийной остановки. Начало движения, маневрирование. Повороты, развороты и движение задним ходом. Скорость движения. Остановка, стоянка, вынужденная остановка. Проезд перекрестков. Пешеходные переходы и места остановок маршрутных транспортных средств. Движение через железнодорожные пути. Движение по автомагистралям. Движение в жилых зонах. Приоритет маршрутных транспортных средств. Пользование внешними световыми приборами и звуковыми сигналами. Буксировка механических транспортных средств.</w:t>
      </w:r>
      <w:r w:rsidRPr="00A02C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A02CA3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Практика:</w:t>
      </w:r>
      <w:r w:rsidRPr="00A02CA3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br/>
      </w:r>
      <w:r w:rsidRPr="00A02C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Игра “Регулировщик”. Практическая работа с макетом проезжей части.</w:t>
      </w:r>
      <w:r w:rsidRPr="00A02C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Решение ситуаций и упражнения на компьютерном тренажере.</w:t>
      </w:r>
      <w:r w:rsidRPr="00A02C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Просмотр фото- и видеоматериалов.</w:t>
      </w:r>
    </w:p>
    <w:p w:rsidR="00A02CA3" w:rsidRPr="00A02CA3" w:rsidRDefault="00A02CA3" w:rsidP="00A02CA3">
      <w:pPr>
        <w:spacing w:after="0" w:line="27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02CA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Дорожная разметка.</w:t>
      </w:r>
      <w:r w:rsidRPr="00A02CA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br/>
      </w:r>
      <w:r w:rsidRPr="00A02C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Дороги и их элементы. Проезжая часть. Разделительная полоса. Полоса движения. Тротуар. Прилегающие территории. Перекрестки. Населенные пункты. Расположение транспортных средств на проезжей части. Движение транспортных средств по тротуарам, обочинам и пешеходным </w:t>
      </w:r>
      <w:r w:rsidRPr="00A02C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дорожкам. Интервал и дистанция. Полоса торможения и разгона.</w:t>
      </w:r>
      <w:r w:rsidRPr="00A02C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A02CA3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Практика:</w:t>
      </w:r>
      <w:r w:rsidRPr="00A02CA3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br/>
      </w:r>
      <w:r w:rsidRPr="00A02C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Практическая работа с макетом проезжей части.</w:t>
      </w:r>
      <w:r w:rsidRPr="00A02C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Решение ситуаций и упражнения на компьютерном тренажере.</w:t>
      </w:r>
      <w:r w:rsidRPr="00A02C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Просмотр фото- и видеоматериалов.</w:t>
      </w:r>
    </w:p>
    <w:p w:rsidR="00A02CA3" w:rsidRPr="00A02CA3" w:rsidRDefault="00A02CA3" w:rsidP="00A02CA3">
      <w:pPr>
        <w:spacing w:after="0" w:line="27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02CA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Дорожные знаки.</w:t>
      </w:r>
      <w:r w:rsidRPr="00A02CA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br/>
      </w:r>
      <w:r w:rsidRPr="00A02C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Средства организации и регулирования дорожного движения, светофоры автомобильные, железнодорожные, пешеходные. Предупреждающие знаки. Знаки приоритета. Предписывающие знаки. Информационно-указательные знаки. Знаки сервиса. Знаки дополнительной информации. Обгон и встречный разъезд. Места, где остановка запрещена. Места, в которых стоянка запрещена. </w:t>
      </w:r>
      <w:r w:rsidRPr="00A02C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A02CA3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Практика:</w:t>
      </w:r>
      <w:r w:rsidRPr="00A02CA3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br/>
      </w:r>
      <w:r w:rsidRPr="00A02C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Решение ситуаций и упражнения на компьютерном тренажере.</w:t>
      </w:r>
    </w:p>
    <w:p w:rsidR="00A02CA3" w:rsidRPr="00A02CA3" w:rsidRDefault="00A02CA3" w:rsidP="00A02CA3">
      <w:pPr>
        <w:spacing w:after="0" w:line="27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02CA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Вождение велосипеда.</w:t>
      </w:r>
      <w:r w:rsidRPr="00A02CA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br/>
      </w:r>
      <w:r w:rsidRPr="00A02C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Дополнительные требования к движению велосипедов и мопедов. Пешеходные светофоры для велосипедистов.</w:t>
      </w:r>
      <w:r w:rsidRPr="00A02C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A02CA3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Практика: </w:t>
      </w:r>
      <w:r w:rsidRPr="00A02C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Фигурное вождение велосипеда.</w:t>
      </w:r>
      <w:r w:rsidRPr="00A02C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Преодоление на велосипеде естественных препятствий.</w:t>
      </w:r>
      <w:r w:rsidRPr="00A02C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Преодоление на велосипеде искусственных препятствий.</w:t>
      </w:r>
    </w:p>
    <w:p w:rsidR="00A02CA3" w:rsidRPr="00A02CA3" w:rsidRDefault="00A02CA3" w:rsidP="00A02CA3">
      <w:pPr>
        <w:spacing w:after="0" w:line="27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02CA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Основы оказания первой доврачебной помощи.</w:t>
      </w:r>
      <w:r w:rsidRPr="00A02CA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br/>
      </w:r>
      <w:r w:rsidRPr="00A02C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Первая доврачебная помощь. Приемы оказания доврачебной помощи. Понятие о травмах и объеме первой помощи. Раны и кровотечение. Травматический шок. Синдром длительного сдавливания. Правила наложения повязок при ранении и кровотечении. Закрытые травмы. Повреждение головы и лица. Повреждение груди. Повреждение органов брюшной полости. Повреждение позвоночника. Повреждение конечностей. Электро-травма. Ожоги. Обморожение. Искусственное дыхание и наружный массаж сердца. </w:t>
      </w:r>
      <w:r w:rsidRPr="00A02C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A02CA3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Практика:</w:t>
      </w:r>
      <w:r w:rsidRPr="00A02CA3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br/>
      </w:r>
      <w:r w:rsidRPr="00A02C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Первая помощь при травмах.</w:t>
      </w:r>
      <w:r w:rsidRPr="00A02C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Первая помощь при травматическом шоке.</w:t>
      </w:r>
      <w:r w:rsidRPr="00A02C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Первая помощь при синдроме длительного сдавливания.</w:t>
      </w:r>
      <w:r w:rsidRPr="00A02C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Первая помощь при электро-травме, ожоге и обморожении.</w:t>
      </w:r>
      <w:r w:rsidRPr="00A02C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Искусственное дыхание и наружный массаж сердца.</w:t>
      </w:r>
      <w:r w:rsidRPr="00A02C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Просмотр фото- и видеоматериалов.</w:t>
      </w:r>
    </w:p>
    <w:p w:rsidR="00A02CA3" w:rsidRPr="00A02CA3" w:rsidRDefault="00A02CA3" w:rsidP="00A02CA3">
      <w:pPr>
        <w:spacing w:after="0" w:line="27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02CA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Организация, подготовка, проведение, участие в конкурсных мероприятиях.</w:t>
      </w:r>
    </w:p>
    <w:p w:rsidR="00A02CA3" w:rsidRPr="00A02CA3" w:rsidRDefault="00A02CA3" w:rsidP="00A02CA3">
      <w:pPr>
        <w:spacing w:after="0" w:line="27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02C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Организация, подготовка, проведение викторин и конкурсов в детском объединении:</w:t>
      </w:r>
    </w:p>
    <w:p w:rsidR="00A02CA3" w:rsidRPr="00A02CA3" w:rsidRDefault="00A02CA3" w:rsidP="00A02CA3">
      <w:pPr>
        <w:numPr>
          <w:ilvl w:val="0"/>
          <w:numId w:val="7"/>
        </w:numPr>
        <w:spacing w:after="0" w:line="27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02C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викторина "Знатоки Правил дорожного движения";</w:t>
      </w:r>
    </w:p>
    <w:p w:rsidR="00A02CA3" w:rsidRPr="00A02CA3" w:rsidRDefault="00A02CA3" w:rsidP="00A02CA3">
      <w:pPr>
        <w:numPr>
          <w:ilvl w:val="0"/>
          <w:numId w:val="7"/>
        </w:numPr>
        <w:spacing w:after="0" w:line="27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02C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викторина “Дорожные знаки”;</w:t>
      </w:r>
    </w:p>
    <w:p w:rsidR="00A02CA3" w:rsidRPr="00A02CA3" w:rsidRDefault="00A02CA3" w:rsidP="00A02CA3">
      <w:pPr>
        <w:numPr>
          <w:ilvl w:val="0"/>
          <w:numId w:val="7"/>
        </w:numPr>
        <w:spacing w:after="0" w:line="27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02C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конкурс “Юные инспектора дорожного движения”;</w:t>
      </w:r>
    </w:p>
    <w:p w:rsidR="00A02CA3" w:rsidRPr="00A02CA3" w:rsidRDefault="00A02CA3" w:rsidP="00A02CA3">
      <w:pPr>
        <w:numPr>
          <w:ilvl w:val="0"/>
          <w:numId w:val="7"/>
        </w:numPr>
        <w:spacing w:after="0" w:line="27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02C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конкурс "Скорая помощь на дороге".</w:t>
      </w:r>
    </w:p>
    <w:p w:rsidR="00A02CA3" w:rsidRPr="00A02CA3" w:rsidRDefault="00A02CA3" w:rsidP="00A02CA3">
      <w:pPr>
        <w:spacing w:after="0" w:line="27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02C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Подготовка и участие в конкурсных мероприятиях различного уровня.</w:t>
      </w:r>
    </w:p>
    <w:p w:rsidR="00A02CA3" w:rsidRPr="00A02CA3" w:rsidRDefault="00A02CA3" w:rsidP="00A02CA3">
      <w:pPr>
        <w:spacing w:after="0" w:line="27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02CA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Итоговое занятие. </w:t>
      </w:r>
      <w:r w:rsidRPr="00A02CA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br/>
      </w:r>
      <w:r w:rsidRPr="00A02C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Подведение итогов года. Награждение грамотами за успешное окончание учебного года.</w:t>
      </w:r>
    </w:p>
    <w:p w:rsidR="00A02CA3" w:rsidRPr="00A02CA3" w:rsidRDefault="00A02CA3" w:rsidP="00A02CA3">
      <w:pPr>
        <w:spacing w:after="0" w:line="27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02CA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lastRenderedPageBreak/>
        <w:t>Методическое обеспечение программы.</w:t>
      </w:r>
    </w:p>
    <w:p w:rsidR="00A02CA3" w:rsidRPr="00A02CA3" w:rsidRDefault="00A02CA3" w:rsidP="00A02CA3">
      <w:pPr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02C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Для решения поставленных задач применяются следующие методы обучения:</w:t>
      </w:r>
    </w:p>
    <w:p w:rsidR="00A02CA3" w:rsidRPr="00A02CA3" w:rsidRDefault="00A02CA3" w:rsidP="00A02CA3">
      <w:pPr>
        <w:numPr>
          <w:ilvl w:val="0"/>
          <w:numId w:val="8"/>
        </w:numPr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02C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Наглядно-иллюстративный;</w:t>
      </w:r>
    </w:p>
    <w:p w:rsidR="00A02CA3" w:rsidRPr="00A02CA3" w:rsidRDefault="00A02CA3" w:rsidP="00A02CA3">
      <w:pPr>
        <w:numPr>
          <w:ilvl w:val="0"/>
          <w:numId w:val="8"/>
        </w:numPr>
        <w:spacing w:after="0" w:line="27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02C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Коллективный (дети учатся помогать друг другу в работе, обмениваться опытом).</w:t>
      </w:r>
    </w:p>
    <w:p w:rsidR="00A02CA3" w:rsidRPr="00A02CA3" w:rsidRDefault="00A02CA3" w:rsidP="00A02CA3">
      <w:pPr>
        <w:spacing w:after="0" w:line="27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02CA3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  <w:t>Учебно-методическое обеспечение программы</w:t>
      </w:r>
    </w:p>
    <w:p w:rsidR="00A02CA3" w:rsidRPr="00A02CA3" w:rsidRDefault="00A02CA3" w:rsidP="00A02CA3">
      <w:pPr>
        <w:numPr>
          <w:ilvl w:val="0"/>
          <w:numId w:val="9"/>
        </w:numPr>
        <w:spacing w:after="0" w:line="27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02C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Дидактические материалы и наглядные пособия.</w:t>
      </w:r>
    </w:p>
    <w:p w:rsidR="00A02CA3" w:rsidRPr="00A02CA3" w:rsidRDefault="00A02CA3" w:rsidP="00A02CA3">
      <w:pPr>
        <w:numPr>
          <w:ilvl w:val="0"/>
          <w:numId w:val="9"/>
        </w:numPr>
        <w:spacing w:after="0" w:line="27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02C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Велосипеды (личные).</w:t>
      </w:r>
    </w:p>
    <w:p w:rsidR="00A02CA3" w:rsidRPr="00A02CA3" w:rsidRDefault="00A02CA3" w:rsidP="00A02CA3">
      <w:pPr>
        <w:numPr>
          <w:ilvl w:val="0"/>
          <w:numId w:val="9"/>
        </w:numPr>
        <w:spacing w:after="0" w:line="27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02C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Аптечка.</w:t>
      </w:r>
    </w:p>
    <w:p w:rsidR="00A02CA3" w:rsidRPr="00A02CA3" w:rsidRDefault="00A02CA3" w:rsidP="00A02CA3">
      <w:pPr>
        <w:numPr>
          <w:ilvl w:val="0"/>
          <w:numId w:val="9"/>
        </w:numPr>
        <w:spacing w:after="0" w:line="27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02C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Инвентарь по фигурному вождению велосипеда.</w:t>
      </w:r>
    </w:p>
    <w:p w:rsidR="00A02CA3" w:rsidRPr="00A02CA3" w:rsidRDefault="00A02CA3" w:rsidP="00A02CA3">
      <w:pPr>
        <w:numPr>
          <w:ilvl w:val="0"/>
          <w:numId w:val="9"/>
        </w:numPr>
        <w:spacing w:after="0" w:line="27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02C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Знаки правил дорожного движения.</w:t>
      </w:r>
    </w:p>
    <w:p w:rsidR="00A02CA3" w:rsidRPr="00A02CA3" w:rsidRDefault="00A02CA3" w:rsidP="00A02CA3">
      <w:pPr>
        <w:numPr>
          <w:ilvl w:val="0"/>
          <w:numId w:val="9"/>
        </w:numPr>
        <w:spacing w:after="0" w:line="27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02C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Макет проезжей части.</w:t>
      </w:r>
    </w:p>
    <w:p w:rsidR="00A02CA3" w:rsidRPr="00A02CA3" w:rsidRDefault="00A02CA3" w:rsidP="00A02CA3">
      <w:pPr>
        <w:numPr>
          <w:ilvl w:val="0"/>
          <w:numId w:val="9"/>
        </w:numPr>
        <w:spacing w:after="0" w:line="27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02C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Экзаменационные билеты для приема теоретических экзаменов и комментарий к экзаменационным билетам “А”, “В”.</w:t>
      </w:r>
    </w:p>
    <w:p w:rsidR="00A02CA3" w:rsidRPr="00A02CA3" w:rsidRDefault="00A02CA3" w:rsidP="00A02CA3">
      <w:pPr>
        <w:numPr>
          <w:ilvl w:val="0"/>
          <w:numId w:val="9"/>
        </w:numPr>
        <w:spacing w:after="0" w:line="27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02C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Компьютерная программа приема экзаменов по ПДД.</w:t>
      </w:r>
    </w:p>
    <w:p w:rsidR="00A02CA3" w:rsidRPr="00A02CA3" w:rsidRDefault="00A02CA3" w:rsidP="00A02CA3">
      <w:pPr>
        <w:numPr>
          <w:ilvl w:val="0"/>
          <w:numId w:val="9"/>
        </w:numPr>
        <w:spacing w:after="0" w:line="27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02C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Фото и видео материалы.</w:t>
      </w:r>
    </w:p>
    <w:p w:rsidR="00A02CA3" w:rsidRPr="00A02CA3" w:rsidRDefault="00A02CA3" w:rsidP="00A02CA3">
      <w:pPr>
        <w:spacing w:after="0" w:line="27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02CA3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  <w:t>Условия реализации программы</w:t>
      </w:r>
    </w:p>
    <w:p w:rsidR="00A02CA3" w:rsidRPr="00A02CA3" w:rsidRDefault="00A02CA3" w:rsidP="00A02CA3">
      <w:pPr>
        <w:spacing w:after="0" w:line="27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02C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Для реализации данной программы необходимо:</w:t>
      </w:r>
    </w:p>
    <w:p w:rsidR="00A02CA3" w:rsidRPr="00A02CA3" w:rsidRDefault="00A02CA3" w:rsidP="00A02CA3">
      <w:pPr>
        <w:numPr>
          <w:ilvl w:val="0"/>
          <w:numId w:val="10"/>
        </w:numPr>
        <w:spacing w:after="0" w:line="27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02C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Наличие спортивной площадки;</w:t>
      </w:r>
    </w:p>
    <w:p w:rsidR="00A02CA3" w:rsidRPr="00A02CA3" w:rsidRDefault="00A02CA3" w:rsidP="00A02CA3">
      <w:pPr>
        <w:numPr>
          <w:ilvl w:val="0"/>
          <w:numId w:val="10"/>
        </w:numPr>
        <w:spacing w:after="0" w:line="27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02C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Компьютерный класс,</w:t>
      </w:r>
    </w:p>
    <w:p w:rsidR="00A02CA3" w:rsidRPr="00A02CA3" w:rsidRDefault="00A02CA3" w:rsidP="00A02CA3">
      <w:pPr>
        <w:numPr>
          <w:ilvl w:val="0"/>
          <w:numId w:val="10"/>
        </w:numPr>
        <w:spacing w:after="0" w:line="27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02C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Класс для теоретических занятий.</w:t>
      </w:r>
    </w:p>
    <w:p w:rsidR="00A02CA3" w:rsidRPr="00A02CA3" w:rsidRDefault="00A02CA3" w:rsidP="00A02CA3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02CA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Календарно-тематический план</w:t>
      </w:r>
    </w:p>
    <w:p w:rsidR="00A02CA3" w:rsidRPr="00A02CA3" w:rsidRDefault="00A02CA3" w:rsidP="00A02CA3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spellStart"/>
      <w:r w:rsidRPr="00A02CA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зан</w:t>
      </w:r>
      <w:proofErr w:type="spellEnd"/>
      <w:r w:rsidRPr="00A02CA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</w:t>
      </w:r>
    </w:p>
    <w:p w:rsidR="00A02CA3" w:rsidRPr="00A02CA3" w:rsidRDefault="00A02CA3" w:rsidP="00A02CA3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02CA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Тема занятия</w:t>
      </w:r>
    </w:p>
    <w:p w:rsidR="00A02CA3" w:rsidRPr="00A02CA3" w:rsidRDefault="00A02CA3" w:rsidP="00A02CA3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A02CA3" w:rsidRPr="00A02CA3" w:rsidRDefault="00A02CA3" w:rsidP="00A02CA3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02CA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Всего: 70</w:t>
      </w:r>
    </w:p>
    <w:p w:rsidR="00A02CA3" w:rsidRPr="00A02CA3" w:rsidRDefault="00A02CA3" w:rsidP="00A02CA3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A02CA3" w:rsidRPr="00A02CA3" w:rsidRDefault="00A02CA3" w:rsidP="00A02CA3">
      <w:pPr>
        <w:spacing w:after="0" w:line="240" w:lineRule="auto"/>
        <w:jc w:val="righ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A02CA3" w:rsidRPr="00A02CA3" w:rsidRDefault="00A02CA3" w:rsidP="00A02CA3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959"/>
        <w:gridCol w:w="4924"/>
        <w:gridCol w:w="1399"/>
        <w:gridCol w:w="1091"/>
        <w:gridCol w:w="1198"/>
      </w:tblGrid>
      <w:tr w:rsidR="00A02CA3" w:rsidRPr="00A02CA3" w:rsidTr="00A02CA3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CA3" w:rsidRPr="00A02CA3" w:rsidRDefault="00A02CA3" w:rsidP="00A02CA3">
            <w:pPr>
              <w:numPr>
                <w:ilvl w:val="0"/>
                <w:numId w:val="11"/>
              </w:numPr>
              <w:contextualSpacing/>
              <w:jc w:val="both"/>
            </w:pPr>
          </w:p>
        </w:tc>
        <w:tc>
          <w:tcPr>
            <w:tcW w:w="4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2CA3" w:rsidRPr="00A02CA3" w:rsidRDefault="00A02CA3" w:rsidP="00A02CA3">
            <w:pPr>
              <w:rPr>
                <w:b/>
                <w:sz w:val="24"/>
                <w:szCs w:val="24"/>
              </w:rPr>
            </w:pPr>
            <w:r w:rsidRPr="00A02CA3">
              <w:rPr>
                <w:b/>
                <w:sz w:val="24"/>
                <w:szCs w:val="24"/>
              </w:rPr>
              <w:t>Тема</w:t>
            </w:r>
          </w:p>
        </w:tc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2CA3" w:rsidRPr="00A02CA3" w:rsidRDefault="00A02CA3" w:rsidP="00A02CA3">
            <w:pPr>
              <w:rPr>
                <w:b/>
                <w:sz w:val="24"/>
                <w:szCs w:val="24"/>
              </w:rPr>
            </w:pPr>
            <w:r w:rsidRPr="00A02CA3">
              <w:rPr>
                <w:b/>
                <w:sz w:val="24"/>
                <w:szCs w:val="24"/>
              </w:rPr>
              <w:t>Общее кол-во часов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2CA3" w:rsidRPr="00A02CA3" w:rsidRDefault="00A02CA3" w:rsidP="00A02CA3">
            <w:pPr>
              <w:rPr>
                <w:b/>
                <w:sz w:val="24"/>
                <w:szCs w:val="24"/>
              </w:rPr>
            </w:pPr>
            <w:r w:rsidRPr="00A02CA3">
              <w:rPr>
                <w:b/>
                <w:sz w:val="24"/>
                <w:szCs w:val="24"/>
              </w:rPr>
              <w:t>Теория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2CA3" w:rsidRPr="00A02CA3" w:rsidRDefault="00A02CA3" w:rsidP="00A02CA3">
            <w:pPr>
              <w:rPr>
                <w:b/>
                <w:sz w:val="24"/>
                <w:szCs w:val="24"/>
              </w:rPr>
            </w:pPr>
            <w:r w:rsidRPr="00A02CA3">
              <w:rPr>
                <w:b/>
                <w:sz w:val="24"/>
                <w:szCs w:val="24"/>
              </w:rPr>
              <w:t>Практика</w:t>
            </w:r>
          </w:p>
        </w:tc>
      </w:tr>
      <w:tr w:rsidR="00A02CA3" w:rsidRPr="00A02CA3" w:rsidTr="00A02CA3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CA3" w:rsidRPr="00A02CA3" w:rsidRDefault="00A02CA3" w:rsidP="00A02CA3">
            <w:pPr>
              <w:numPr>
                <w:ilvl w:val="0"/>
                <w:numId w:val="11"/>
              </w:numPr>
              <w:contextualSpacing/>
              <w:jc w:val="both"/>
            </w:pPr>
          </w:p>
        </w:tc>
        <w:tc>
          <w:tcPr>
            <w:tcW w:w="4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CA3" w:rsidRPr="00A02CA3" w:rsidRDefault="00A02CA3" w:rsidP="00A02CA3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02CA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Вводное занятие. Знакомство с группой. Организационные вопросы.</w:t>
            </w:r>
          </w:p>
          <w:p w:rsidR="00A02CA3" w:rsidRPr="00A02CA3" w:rsidRDefault="00A02CA3" w:rsidP="00A02CA3">
            <w:pP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02CA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A02CA3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Техника безопасности.</w:t>
            </w:r>
          </w:p>
          <w:p w:rsidR="00A02CA3" w:rsidRPr="00A02CA3" w:rsidRDefault="00A02CA3" w:rsidP="00A02CA3">
            <w:pP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A02CA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Планы на учебный год.</w:t>
            </w:r>
          </w:p>
          <w:p w:rsidR="00A02CA3" w:rsidRPr="00A02CA3" w:rsidRDefault="00A02CA3" w:rsidP="00A02CA3"/>
        </w:tc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2CA3" w:rsidRPr="00A02CA3" w:rsidRDefault="00A02CA3" w:rsidP="00A02CA3">
            <w:r w:rsidRPr="00A02CA3">
              <w:t>2,5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2CA3" w:rsidRPr="00A02CA3" w:rsidRDefault="00A02CA3" w:rsidP="00A02CA3">
            <w:r w:rsidRPr="00A02CA3">
              <w:t>1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2CA3" w:rsidRPr="00A02CA3" w:rsidRDefault="00A02CA3" w:rsidP="00A02CA3">
            <w:r w:rsidRPr="00A02CA3">
              <w:t>1,5</w:t>
            </w:r>
          </w:p>
        </w:tc>
      </w:tr>
      <w:tr w:rsidR="00A02CA3" w:rsidRPr="00A02CA3" w:rsidTr="00A02CA3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CA3" w:rsidRPr="00A02CA3" w:rsidRDefault="00A02CA3" w:rsidP="00A02CA3">
            <w:pPr>
              <w:numPr>
                <w:ilvl w:val="0"/>
                <w:numId w:val="11"/>
              </w:numPr>
              <w:contextualSpacing/>
              <w:jc w:val="both"/>
            </w:pPr>
          </w:p>
        </w:tc>
        <w:tc>
          <w:tcPr>
            <w:tcW w:w="4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CA3" w:rsidRPr="00A02CA3" w:rsidRDefault="00A02CA3" w:rsidP="00A02CA3">
            <w:pPr>
              <w:numPr>
                <w:ilvl w:val="0"/>
                <w:numId w:val="12"/>
              </w:numP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A02CA3" w:rsidRPr="00A02CA3" w:rsidRDefault="00A02CA3" w:rsidP="00A02CA3">
            <w:pP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A02CA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История возникновения правил дорожного движения</w:t>
            </w:r>
          </w:p>
          <w:p w:rsidR="00A02CA3" w:rsidRPr="00A02CA3" w:rsidRDefault="00A02CA3" w:rsidP="00A02CA3"/>
        </w:tc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2CA3" w:rsidRPr="00A02CA3" w:rsidRDefault="00A02CA3" w:rsidP="00A02CA3">
            <w:r w:rsidRPr="00A02CA3">
              <w:lastRenderedPageBreak/>
              <w:t>2,5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2CA3" w:rsidRPr="00A02CA3" w:rsidRDefault="00A02CA3" w:rsidP="00A02CA3">
            <w:r w:rsidRPr="00A02CA3">
              <w:t>1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2CA3" w:rsidRPr="00A02CA3" w:rsidRDefault="00A02CA3" w:rsidP="00A02CA3">
            <w:r w:rsidRPr="00A02CA3">
              <w:t>1,5</w:t>
            </w:r>
          </w:p>
        </w:tc>
      </w:tr>
      <w:tr w:rsidR="00A02CA3" w:rsidRPr="00A02CA3" w:rsidTr="00A02CA3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CA3" w:rsidRPr="00A02CA3" w:rsidRDefault="00A02CA3" w:rsidP="00A02CA3">
            <w:pPr>
              <w:numPr>
                <w:ilvl w:val="0"/>
                <w:numId w:val="11"/>
              </w:numPr>
              <w:contextualSpacing/>
              <w:jc w:val="both"/>
            </w:pPr>
          </w:p>
        </w:tc>
        <w:tc>
          <w:tcPr>
            <w:tcW w:w="4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CA3" w:rsidRPr="00A02CA3" w:rsidRDefault="00A02CA3" w:rsidP="00A02CA3">
            <w:pP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A02CA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Участники дорожного движения</w:t>
            </w:r>
          </w:p>
          <w:p w:rsidR="00A02CA3" w:rsidRPr="00A02CA3" w:rsidRDefault="00A02CA3" w:rsidP="00A02CA3"/>
        </w:tc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2CA3" w:rsidRPr="00A02CA3" w:rsidRDefault="00A02CA3" w:rsidP="00A02CA3">
            <w:r w:rsidRPr="00A02CA3">
              <w:t>2,5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2CA3" w:rsidRPr="00A02CA3" w:rsidRDefault="00A02CA3" w:rsidP="00A02CA3">
            <w:r w:rsidRPr="00A02CA3">
              <w:t>1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2CA3" w:rsidRPr="00A02CA3" w:rsidRDefault="00A02CA3" w:rsidP="00A02CA3">
            <w:r w:rsidRPr="00A02CA3">
              <w:t>1,5</w:t>
            </w:r>
          </w:p>
        </w:tc>
      </w:tr>
      <w:tr w:rsidR="00A02CA3" w:rsidRPr="00A02CA3" w:rsidTr="00A02CA3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CA3" w:rsidRPr="00A02CA3" w:rsidRDefault="00A02CA3" w:rsidP="00A02CA3">
            <w:pPr>
              <w:numPr>
                <w:ilvl w:val="0"/>
                <w:numId w:val="11"/>
              </w:numPr>
              <w:contextualSpacing/>
              <w:jc w:val="both"/>
            </w:pPr>
          </w:p>
        </w:tc>
        <w:tc>
          <w:tcPr>
            <w:tcW w:w="4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CA3" w:rsidRPr="00A02CA3" w:rsidRDefault="00A02CA3" w:rsidP="00A02CA3">
            <w:pP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A02CA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Транспортные средства. Виды транспортных средств. Расположение транспортных средств на проезжей части</w:t>
            </w:r>
          </w:p>
          <w:p w:rsidR="00A02CA3" w:rsidRPr="00A02CA3" w:rsidRDefault="00A02CA3" w:rsidP="00A02CA3"/>
        </w:tc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2CA3" w:rsidRPr="00A02CA3" w:rsidRDefault="00A02CA3" w:rsidP="00A02CA3">
            <w:r w:rsidRPr="00A02CA3">
              <w:t>2,5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2CA3" w:rsidRPr="00A02CA3" w:rsidRDefault="00A02CA3" w:rsidP="00A02CA3">
            <w:r w:rsidRPr="00A02CA3">
              <w:t>1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2CA3" w:rsidRPr="00A02CA3" w:rsidRDefault="00A02CA3" w:rsidP="00A02CA3">
            <w:r w:rsidRPr="00A02CA3">
              <w:t>1,5</w:t>
            </w:r>
          </w:p>
        </w:tc>
      </w:tr>
      <w:tr w:rsidR="00A02CA3" w:rsidRPr="00A02CA3" w:rsidTr="00A02CA3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CA3" w:rsidRPr="00A02CA3" w:rsidRDefault="00A02CA3" w:rsidP="00A02CA3">
            <w:pPr>
              <w:numPr>
                <w:ilvl w:val="0"/>
                <w:numId w:val="11"/>
              </w:numPr>
              <w:contextualSpacing/>
              <w:jc w:val="both"/>
            </w:pPr>
          </w:p>
        </w:tc>
        <w:tc>
          <w:tcPr>
            <w:tcW w:w="4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CA3" w:rsidRPr="00A02CA3" w:rsidRDefault="00A02CA3" w:rsidP="00A02CA3">
            <w:pP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A02CA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Дороги и их элементы, прилегающие территории, перекрестки, населенные пункты</w:t>
            </w:r>
          </w:p>
          <w:p w:rsidR="00A02CA3" w:rsidRPr="00A02CA3" w:rsidRDefault="00A02CA3" w:rsidP="00A02CA3"/>
        </w:tc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2CA3" w:rsidRPr="00A02CA3" w:rsidRDefault="00A02CA3" w:rsidP="00A02CA3">
            <w:r w:rsidRPr="00A02CA3">
              <w:t>2,5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2CA3" w:rsidRPr="00A02CA3" w:rsidRDefault="00A02CA3" w:rsidP="00A02CA3">
            <w:r w:rsidRPr="00A02CA3">
              <w:t>1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2CA3" w:rsidRPr="00A02CA3" w:rsidRDefault="00A02CA3" w:rsidP="00A02CA3">
            <w:r w:rsidRPr="00A02CA3">
              <w:t>1,5</w:t>
            </w:r>
          </w:p>
        </w:tc>
      </w:tr>
      <w:tr w:rsidR="00A02CA3" w:rsidRPr="00A02CA3" w:rsidTr="00A02CA3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CA3" w:rsidRPr="00A02CA3" w:rsidRDefault="00A02CA3" w:rsidP="00A02CA3">
            <w:pPr>
              <w:numPr>
                <w:ilvl w:val="0"/>
                <w:numId w:val="11"/>
              </w:numPr>
              <w:contextualSpacing/>
              <w:jc w:val="both"/>
            </w:pPr>
          </w:p>
        </w:tc>
        <w:tc>
          <w:tcPr>
            <w:tcW w:w="4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CA3" w:rsidRPr="00A02CA3" w:rsidRDefault="00A02CA3" w:rsidP="00A02CA3">
            <w:pP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A02CA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Экскурсия «Улицы нашего города »</w:t>
            </w:r>
          </w:p>
          <w:p w:rsidR="00A02CA3" w:rsidRPr="00A02CA3" w:rsidRDefault="00A02CA3" w:rsidP="00A02CA3"/>
        </w:tc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2CA3" w:rsidRPr="00A02CA3" w:rsidRDefault="00A02CA3" w:rsidP="00A02CA3">
            <w:r w:rsidRPr="00A02CA3">
              <w:t>2,5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2CA3" w:rsidRPr="00A02CA3" w:rsidRDefault="00A02CA3" w:rsidP="00A02CA3">
            <w:r w:rsidRPr="00A02CA3">
              <w:t>1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2CA3" w:rsidRPr="00A02CA3" w:rsidRDefault="00A02CA3" w:rsidP="00A02CA3">
            <w:r w:rsidRPr="00A02CA3">
              <w:t>1,5</w:t>
            </w:r>
          </w:p>
        </w:tc>
      </w:tr>
      <w:tr w:rsidR="00A02CA3" w:rsidRPr="00A02CA3" w:rsidTr="00A02CA3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CA3" w:rsidRPr="00A02CA3" w:rsidRDefault="00A02CA3" w:rsidP="00A02CA3">
            <w:pPr>
              <w:numPr>
                <w:ilvl w:val="0"/>
                <w:numId w:val="11"/>
              </w:numPr>
              <w:contextualSpacing/>
              <w:jc w:val="both"/>
            </w:pPr>
          </w:p>
        </w:tc>
        <w:tc>
          <w:tcPr>
            <w:tcW w:w="4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CA3" w:rsidRPr="00A02CA3" w:rsidRDefault="00A02CA3" w:rsidP="00A02CA3">
            <w:pP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A02CA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Средства организации и регулирования дорожного движения, светофоры автомобильные, железнодорожные, пешеходные.</w:t>
            </w:r>
          </w:p>
          <w:p w:rsidR="00A02CA3" w:rsidRPr="00A02CA3" w:rsidRDefault="00A02CA3" w:rsidP="00A02CA3"/>
        </w:tc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2CA3" w:rsidRPr="00A02CA3" w:rsidRDefault="00A02CA3" w:rsidP="00A02CA3">
            <w:r w:rsidRPr="00A02CA3">
              <w:t>2,5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2CA3" w:rsidRPr="00A02CA3" w:rsidRDefault="00A02CA3" w:rsidP="00A02CA3">
            <w:r w:rsidRPr="00A02CA3">
              <w:t>1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2CA3" w:rsidRPr="00A02CA3" w:rsidRDefault="00A02CA3" w:rsidP="00A02CA3">
            <w:r w:rsidRPr="00A02CA3">
              <w:t>1,5</w:t>
            </w:r>
          </w:p>
        </w:tc>
      </w:tr>
      <w:tr w:rsidR="00A02CA3" w:rsidRPr="00A02CA3" w:rsidTr="00A02CA3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CA3" w:rsidRPr="00A02CA3" w:rsidRDefault="00A02CA3" w:rsidP="00A02CA3">
            <w:pPr>
              <w:numPr>
                <w:ilvl w:val="0"/>
                <w:numId w:val="11"/>
              </w:numPr>
              <w:contextualSpacing/>
              <w:jc w:val="both"/>
            </w:pPr>
          </w:p>
        </w:tc>
        <w:tc>
          <w:tcPr>
            <w:tcW w:w="4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CA3" w:rsidRPr="00A02CA3" w:rsidRDefault="00A02CA3" w:rsidP="00A02CA3">
            <w:pP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A02CA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Игра «Регулировщик»</w:t>
            </w:r>
          </w:p>
          <w:p w:rsidR="00A02CA3" w:rsidRPr="00A02CA3" w:rsidRDefault="00A02CA3" w:rsidP="00A02CA3"/>
        </w:tc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2CA3" w:rsidRPr="00A02CA3" w:rsidRDefault="00A02CA3" w:rsidP="00A02CA3">
            <w:r w:rsidRPr="00A02CA3">
              <w:t>2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2CA3" w:rsidRPr="00A02CA3" w:rsidRDefault="00A02CA3" w:rsidP="00A02CA3">
            <w:r w:rsidRPr="00A02CA3">
              <w:t>1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2CA3" w:rsidRPr="00A02CA3" w:rsidRDefault="00A02CA3" w:rsidP="00A02CA3">
            <w:r w:rsidRPr="00A02CA3">
              <w:t>1</w:t>
            </w:r>
          </w:p>
        </w:tc>
      </w:tr>
      <w:tr w:rsidR="00A02CA3" w:rsidRPr="00A02CA3" w:rsidTr="00A02CA3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CA3" w:rsidRPr="00A02CA3" w:rsidRDefault="00A02CA3" w:rsidP="00A02CA3">
            <w:pPr>
              <w:numPr>
                <w:ilvl w:val="0"/>
                <w:numId w:val="11"/>
              </w:numPr>
              <w:contextualSpacing/>
              <w:jc w:val="both"/>
            </w:pPr>
          </w:p>
          <w:p w:rsidR="00A02CA3" w:rsidRPr="00A02CA3" w:rsidRDefault="00A02CA3" w:rsidP="00A02CA3">
            <w:pPr>
              <w:jc w:val="both"/>
            </w:pPr>
          </w:p>
        </w:tc>
        <w:tc>
          <w:tcPr>
            <w:tcW w:w="4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CA3" w:rsidRPr="00A02CA3" w:rsidRDefault="00A02CA3" w:rsidP="00A02CA3">
            <w:pP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A02CA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Применение аварийной сигнализации. Применение знака аварийной остановки</w:t>
            </w:r>
          </w:p>
          <w:p w:rsidR="00A02CA3" w:rsidRPr="00A02CA3" w:rsidRDefault="00A02CA3" w:rsidP="00A02CA3"/>
        </w:tc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2CA3" w:rsidRPr="00A02CA3" w:rsidRDefault="00A02CA3" w:rsidP="00A02CA3">
            <w:r w:rsidRPr="00A02CA3">
              <w:t>2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2CA3" w:rsidRPr="00A02CA3" w:rsidRDefault="00A02CA3" w:rsidP="00A02CA3">
            <w:r w:rsidRPr="00A02CA3">
              <w:t>1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2CA3" w:rsidRPr="00A02CA3" w:rsidRDefault="00A02CA3" w:rsidP="00A02CA3">
            <w:r w:rsidRPr="00A02CA3">
              <w:t>1</w:t>
            </w:r>
          </w:p>
        </w:tc>
      </w:tr>
      <w:tr w:rsidR="00A02CA3" w:rsidRPr="00A02CA3" w:rsidTr="00A02CA3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CA3" w:rsidRPr="00A02CA3" w:rsidRDefault="00A02CA3" w:rsidP="00A02CA3">
            <w:pPr>
              <w:numPr>
                <w:ilvl w:val="0"/>
                <w:numId w:val="11"/>
              </w:numPr>
              <w:contextualSpacing/>
              <w:jc w:val="both"/>
            </w:pPr>
          </w:p>
        </w:tc>
        <w:tc>
          <w:tcPr>
            <w:tcW w:w="4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CA3" w:rsidRPr="00A02CA3" w:rsidRDefault="00A02CA3" w:rsidP="00A02CA3">
            <w:pP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A02CA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Начало движения, маневрирование. Повороты, развороты и движение задним ходом.</w:t>
            </w:r>
          </w:p>
          <w:p w:rsidR="00A02CA3" w:rsidRPr="00A02CA3" w:rsidRDefault="00A02CA3" w:rsidP="00A02CA3"/>
        </w:tc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2CA3" w:rsidRPr="00A02CA3" w:rsidRDefault="00A02CA3" w:rsidP="00A02CA3">
            <w:r w:rsidRPr="00A02CA3">
              <w:t>2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2CA3" w:rsidRPr="00A02CA3" w:rsidRDefault="00A02CA3" w:rsidP="00A02CA3">
            <w:r w:rsidRPr="00A02CA3">
              <w:t>1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2CA3" w:rsidRPr="00A02CA3" w:rsidRDefault="00A02CA3" w:rsidP="00A02CA3">
            <w:r w:rsidRPr="00A02CA3">
              <w:t>1</w:t>
            </w:r>
          </w:p>
        </w:tc>
      </w:tr>
      <w:tr w:rsidR="00A02CA3" w:rsidRPr="00A02CA3" w:rsidTr="00A02CA3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CA3" w:rsidRPr="00A02CA3" w:rsidRDefault="00A02CA3" w:rsidP="00A02CA3">
            <w:pPr>
              <w:numPr>
                <w:ilvl w:val="0"/>
                <w:numId w:val="11"/>
              </w:numPr>
              <w:contextualSpacing/>
              <w:jc w:val="both"/>
            </w:pPr>
          </w:p>
        </w:tc>
        <w:tc>
          <w:tcPr>
            <w:tcW w:w="4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CA3" w:rsidRPr="00A02CA3" w:rsidRDefault="00A02CA3" w:rsidP="00A02CA3">
            <w:pP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A02CA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Проезд перекрестков.</w:t>
            </w:r>
          </w:p>
          <w:p w:rsidR="00A02CA3" w:rsidRPr="00A02CA3" w:rsidRDefault="00A02CA3" w:rsidP="00A02CA3"/>
        </w:tc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2CA3" w:rsidRPr="00A02CA3" w:rsidRDefault="00A02CA3" w:rsidP="00A02CA3">
            <w:r w:rsidRPr="00A02CA3">
              <w:t>2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2CA3" w:rsidRPr="00A02CA3" w:rsidRDefault="00A02CA3" w:rsidP="00A02CA3">
            <w:r w:rsidRPr="00A02CA3">
              <w:t>1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2CA3" w:rsidRPr="00A02CA3" w:rsidRDefault="00A02CA3" w:rsidP="00A02CA3">
            <w:r w:rsidRPr="00A02CA3">
              <w:t>1</w:t>
            </w:r>
          </w:p>
        </w:tc>
      </w:tr>
      <w:tr w:rsidR="00A02CA3" w:rsidRPr="00A02CA3" w:rsidTr="00A02CA3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CA3" w:rsidRPr="00A02CA3" w:rsidRDefault="00A02CA3" w:rsidP="00A02CA3">
            <w:pPr>
              <w:numPr>
                <w:ilvl w:val="0"/>
                <w:numId w:val="11"/>
              </w:numPr>
              <w:contextualSpacing/>
              <w:jc w:val="both"/>
            </w:pPr>
          </w:p>
        </w:tc>
        <w:tc>
          <w:tcPr>
            <w:tcW w:w="4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CA3" w:rsidRPr="00A02CA3" w:rsidRDefault="00A02CA3" w:rsidP="00A02CA3">
            <w:pP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A02CA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Пешеходные переходы и места остановок маршрутных транспортных средств.</w:t>
            </w:r>
          </w:p>
          <w:p w:rsidR="00A02CA3" w:rsidRPr="00A02CA3" w:rsidRDefault="00A02CA3" w:rsidP="00A02CA3"/>
        </w:tc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2CA3" w:rsidRPr="00A02CA3" w:rsidRDefault="00A02CA3" w:rsidP="00A02CA3">
            <w:r w:rsidRPr="00A02CA3">
              <w:t>2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2CA3" w:rsidRPr="00A02CA3" w:rsidRDefault="00A02CA3" w:rsidP="00A02CA3">
            <w:r w:rsidRPr="00A02CA3">
              <w:t>1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2CA3" w:rsidRPr="00A02CA3" w:rsidRDefault="00A02CA3" w:rsidP="00A02CA3">
            <w:r w:rsidRPr="00A02CA3">
              <w:t>1</w:t>
            </w:r>
          </w:p>
        </w:tc>
      </w:tr>
      <w:tr w:rsidR="00A02CA3" w:rsidRPr="00A02CA3" w:rsidTr="00A02CA3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CA3" w:rsidRPr="00A02CA3" w:rsidRDefault="00A02CA3" w:rsidP="00A02CA3">
            <w:pPr>
              <w:numPr>
                <w:ilvl w:val="0"/>
                <w:numId w:val="11"/>
              </w:numPr>
              <w:contextualSpacing/>
              <w:jc w:val="both"/>
            </w:pPr>
          </w:p>
        </w:tc>
        <w:tc>
          <w:tcPr>
            <w:tcW w:w="4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CA3" w:rsidRPr="00A02CA3" w:rsidRDefault="00A02CA3" w:rsidP="00A02CA3">
            <w:pP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A02CA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Движение через железнодорожные пути. Движение по автомагистралям. Движение в жилых зонах.</w:t>
            </w:r>
          </w:p>
          <w:p w:rsidR="00A02CA3" w:rsidRPr="00A02CA3" w:rsidRDefault="00A02CA3" w:rsidP="00A02CA3"/>
        </w:tc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2CA3" w:rsidRPr="00A02CA3" w:rsidRDefault="00A02CA3" w:rsidP="00A02CA3">
            <w:r w:rsidRPr="00A02CA3">
              <w:t>2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2CA3" w:rsidRPr="00A02CA3" w:rsidRDefault="00A02CA3" w:rsidP="00A02CA3">
            <w:r w:rsidRPr="00A02CA3">
              <w:t>1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2CA3" w:rsidRPr="00A02CA3" w:rsidRDefault="00A02CA3" w:rsidP="00A02CA3">
            <w:r w:rsidRPr="00A02CA3">
              <w:t>1</w:t>
            </w:r>
          </w:p>
        </w:tc>
      </w:tr>
      <w:tr w:rsidR="00A02CA3" w:rsidRPr="00A02CA3" w:rsidTr="00A02CA3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CA3" w:rsidRPr="00A02CA3" w:rsidRDefault="00A02CA3" w:rsidP="00A02CA3">
            <w:pPr>
              <w:numPr>
                <w:ilvl w:val="0"/>
                <w:numId w:val="11"/>
              </w:numPr>
              <w:contextualSpacing/>
              <w:jc w:val="both"/>
            </w:pPr>
          </w:p>
        </w:tc>
        <w:tc>
          <w:tcPr>
            <w:tcW w:w="4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CA3" w:rsidRPr="00A02CA3" w:rsidRDefault="00A02CA3" w:rsidP="00A02CA3">
            <w:pP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A02CA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Движение транспортных средств по тротуарам, обочинам и пешеходным </w:t>
            </w:r>
            <w:r w:rsidRPr="00A02CA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дорожкам.</w:t>
            </w:r>
          </w:p>
          <w:p w:rsidR="00A02CA3" w:rsidRPr="00A02CA3" w:rsidRDefault="00A02CA3" w:rsidP="00A02CA3"/>
        </w:tc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2CA3" w:rsidRPr="00A02CA3" w:rsidRDefault="00A02CA3" w:rsidP="00A02CA3">
            <w:r w:rsidRPr="00A02CA3">
              <w:lastRenderedPageBreak/>
              <w:t>2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2CA3" w:rsidRPr="00A02CA3" w:rsidRDefault="00A02CA3" w:rsidP="00A02CA3">
            <w:r w:rsidRPr="00A02CA3">
              <w:t>1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2CA3" w:rsidRPr="00A02CA3" w:rsidRDefault="00A02CA3" w:rsidP="00A02CA3">
            <w:r w:rsidRPr="00A02CA3">
              <w:t>1</w:t>
            </w:r>
          </w:p>
        </w:tc>
      </w:tr>
      <w:tr w:rsidR="00A02CA3" w:rsidRPr="00A02CA3" w:rsidTr="00A02CA3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CA3" w:rsidRPr="00A02CA3" w:rsidRDefault="00A02CA3" w:rsidP="00A02CA3">
            <w:pPr>
              <w:numPr>
                <w:ilvl w:val="0"/>
                <w:numId w:val="11"/>
              </w:numPr>
              <w:contextualSpacing/>
              <w:jc w:val="both"/>
            </w:pPr>
          </w:p>
        </w:tc>
        <w:tc>
          <w:tcPr>
            <w:tcW w:w="4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CA3" w:rsidRPr="00A02CA3" w:rsidRDefault="00A02CA3" w:rsidP="00A02CA3">
            <w:pP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A02CA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Интервал и дистанция. Полоса торможения и разгона.</w:t>
            </w:r>
          </w:p>
          <w:p w:rsidR="00A02CA3" w:rsidRPr="00A02CA3" w:rsidRDefault="00A02CA3" w:rsidP="00A02CA3">
            <w:pP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A02CA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Скорость движения. Обгон и встречный разъезд</w:t>
            </w:r>
          </w:p>
          <w:p w:rsidR="00A02CA3" w:rsidRPr="00A02CA3" w:rsidRDefault="00A02CA3" w:rsidP="00A02CA3"/>
        </w:tc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2CA3" w:rsidRPr="00A02CA3" w:rsidRDefault="00A02CA3" w:rsidP="00A02CA3">
            <w:r w:rsidRPr="00A02CA3">
              <w:t>2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2CA3" w:rsidRPr="00A02CA3" w:rsidRDefault="00A02CA3" w:rsidP="00A02CA3">
            <w:r w:rsidRPr="00A02CA3">
              <w:t>1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2CA3" w:rsidRPr="00A02CA3" w:rsidRDefault="00A02CA3" w:rsidP="00A02CA3">
            <w:r w:rsidRPr="00A02CA3">
              <w:t>1</w:t>
            </w:r>
          </w:p>
        </w:tc>
      </w:tr>
      <w:tr w:rsidR="00A02CA3" w:rsidRPr="00A02CA3" w:rsidTr="00A02CA3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CA3" w:rsidRPr="00A02CA3" w:rsidRDefault="00A02CA3" w:rsidP="00A02CA3">
            <w:pPr>
              <w:numPr>
                <w:ilvl w:val="0"/>
                <w:numId w:val="11"/>
              </w:numPr>
              <w:contextualSpacing/>
              <w:jc w:val="both"/>
            </w:pPr>
          </w:p>
        </w:tc>
        <w:tc>
          <w:tcPr>
            <w:tcW w:w="4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CA3" w:rsidRPr="00A02CA3" w:rsidRDefault="00A02CA3" w:rsidP="00A02CA3">
            <w:pP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A02CA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Предупреждающие знаки. Знаки приоритета. Предписывающие знаки. Информационно-указательные знаки. Знаки сервиса. Знаки дополнительной информации.</w:t>
            </w:r>
          </w:p>
          <w:p w:rsidR="00A02CA3" w:rsidRPr="00A02CA3" w:rsidRDefault="00A02CA3" w:rsidP="00A02CA3"/>
        </w:tc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2CA3" w:rsidRPr="00A02CA3" w:rsidRDefault="00A02CA3" w:rsidP="00A02CA3">
            <w:r w:rsidRPr="00A02CA3">
              <w:t>2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2CA3" w:rsidRPr="00A02CA3" w:rsidRDefault="00A02CA3" w:rsidP="00A02CA3">
            <w:r w:rsidRPr="00A02CA3">
              <w:t>1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2CA3" w:rsidRPr="00A02CA3" w:rsidRDefault="00A02CA3" w:rsidP="00A02CA3">
            <w:r w:rsidRPr="00A02CA3">
              <w:t>1</w:t>
            </w:r>
          </w:p>
        </w:tc>
      </w:tr>
      <w:tr w:rsidR="00A02CA3" w:rsidRPr="00A02CA3" w:rsidTr="00A02CA3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CA3" w:rsidRPr="00A02CA3" w:rsidRDefault="00A02CA3" w:rsidP="00A02CA3">
            <w:pPr>
              <w:numPr>
                <w:ilvl w:val="0"/>
                <w:numId w:val="11"/>
              </w:numPr>
              <w:contextualSpacing/>
              <w:jc w:val="both"/>
            </w:pPr>
          </w:p>
        </w:tc>
        <w:tc>
          <w:tcPr>
            <w:tcW w:w="4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CA3" w:rsidRPr="00A02CA3" w:rsidRDefault="00A02CA3" w:rsidP="00A02CA3">
            <w:pP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A02CA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Остановка, стоянка, вынужденная остановка. Места, где остановка запрещена. Места, в которых стоянка запрещена.</w:t>
            </w:r>
          </w:p>
          <w:p w:rsidR="00A02CA3" w:rsidRPr="00A02CA3" w:rsidRDefault="00A02CA3" w:rsidP="00A02CA3"/>
        </w:tc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2CA3" w:rsidRPr="00A02CA3" w:rsidRDefault="00A02CA3" w:rsidP="00A02CA3">
            <w:r w:rsidRPr="00A02CA3">
              <w:t>2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2CA3" w:rsidRPr="00A02CA3" w:rsidRDefault="00A02CA3" w:rsidP="00A02CA3">
            <w:r w:rsidRPr="00A02CA3">
              <w:t>1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2CA3" w:rsidRPr="00A02CA3" w:rsidRDefault="00A02CA3" w:rsidP="00A02CA3">
            <w:r w:rsidRPr="00A02CA3">
              <w:t>1</w:t>
            </w:r>
          </w:p>
        </w:tc>
      </w:tr>
      <w:tr w:rsidR="00A02CA3" w:rsidRPr="00A02CA3" w:rsidTr="00A02CA3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CA3" w:rsidRPr="00A02CA3" w:rsidRDefault="00A02CA3" w:rsidP="00A02CA3">
            <w:pPr>
              <w:numPr>
                <w:ilvl w:val="0"/>
                <w:numId w:val="11"/>
              </w:numPr>
              <w:contextualSpacing/>
              <w:jc w:val="both"/>
            </w:pPr>
          </w:p>
        </w:tc>
        <w:tc>
          <w:tcPr>
            <w:tcW w:w="4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CA3" w:rsidRPr="00A02CA3" w:rsidRDefault="00A02CA3" w:rsidP="00A02CA3">
            <w:pP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A02CA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Пешеходные переходы и места остановок маршрутных транспортных средств.</w:t>
            </w:r>
          </w:p>
          <w:p w:rsidR="00A02CA3" w:rsidRPr="00A02CA3" w:rsidRDefault="00A02CA3" w:rsidP="00A02CA3"/>
        </w:tc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2CA3" w:rsidRPr="00A02CA3" w:rsidRDefault="00A02CA3" w:rsidP="00A02CA3">
            <w:r w:rsidRPr="00A02CA3">
              <w:t>2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2CA3" w:rsidRPr="00A02CA3" w:rsidRDefault="00A02CA3" w:rsidP="00A02CA3">
            <w:r w:rsidRPr="00A02CA3">
              <w:t>1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2CA3" w:rsidRPr="00A02CA3" w:rsidRDefault="00A02CA3" w:rsidP="00A02CA3">
            <w:r w:rsidRPr="00A02CA3">
              <w:t>1</w:t>
            </w:r>
          </w:p>
        </w:tc>
      </w:tr>
      <w:tr w:rsidR="00A02CA3" w:rsidRPr="00A02CA3" w:rsidTr="00A02CA3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CA3" w:rsidRPr="00A02CA3" w:rsidRDefault="00A02CA3" w:rsidP="00A02CA3">
            <w:pPr>
              <w:numPr>
                <w:ilvl w:val="0"/>
                <w:numId w:val="11"/>
              </w:numPr>
              <w:contextualSpacing/>
              <w:jc w:val="both"/>
            </w:pPr>
          </w:p>
        </w:tc>
        <w:tc>
          <w:tcPr>
            <w:tcW w:w="4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2CA3" w:rsidRPr="00A02CA3" w:rsidRDefault="00A02CA3" w:rsidP="00A02CA3">
            <w:pP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A02CA3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Техника безопасности.</w:t>
            </w:r>
            <w:r w:rsidRPr="00A02CA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Приоритет маршрутных транспортных средств.</w:t>
            </w:r>
          </w:p>
        </w:tc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2CA3" w:rsidRPr="00A02CA3" w:rsidRDefault="00A02CA3" w:rsidP="00A02CA3">
            <w:r w:rsidRPr="00A02CA3">
              <w:t>3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2CA3" w:rsidRPr="00A02CA3" w:rsidRDefault="00A02CA3" w:rsidP="00A02CA3">
            <w:r w:rsidRPr="00A02CA3">
              <w:t>2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2CA3" w:rsidRPr="00A02CA3" w:rsidRDefault="00A02CA3" w:rsidP="00A02CA3">
            <w:r w:rsidRPr="00A02CA3">
              <w:t>1</w:t>
            </w:r>
          </w:p>
        </w:tc>
      </w:tr>
      <w:tr w:rsidR="00A02CA3" w:rsidRPr="00A02CA3" w:rsidTr="00A02CA3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CA3" w:rsidRPr="00A02CA3" w:rsidRDefault="00A02CA3" w:rsidP="00A02CA3">
            <w:pPr>
              <w:numPr>
                <w:ilvl w:val="0"/>
                <w:numId w:val="11"/>
              </w:numPr>
              <w:contextualSpacing/>
              <w:jc w:val="both"/>
            </w:pPr>
          </w:p>
        </w:tc>
        <w:tc>
          <w:tcPr>
            <w:tcW w:w="4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CA3" w:rsidRPr="00A02CA3" w:rsidRDefault="00A02CA3" w:rsidP="00A02CA3">
            <w:pP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A02CA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Пользование внешними световыми приборами и звуковыми сигналами</w:t>
            </w:r>
          </w:p>
          <w:p w:rsidR="00A02CA3" w:rsidRPr="00A02CA3" w:rsidRDefault="00A02CA3" w:rsidP="00A02CA3"/>
        </w:tc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2CA3" w:rsidRPr="00A02CA3" w:rsidRDefault="00A02CA3" w:rsidP="00A02CA3">
            <w:r w:rsidRPr="00A02CA3">
              <w:t>2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2CA3" w:rsidRPr="00A02CA3" w:rsidRDefault="00A02CA3" w:rsidP="00A02CA3">
            <w:r w:rsidRPr="00A02CA3">
              <w:t>1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2CA3" w:rsidRPr="00A02CA3" w:rsidRDefault="00A02CA3" w:rsidP="00A02CA3">
            <w:r w:rsidRPr="00A02CA3">
              <w:t>1</w:t>
            </w:r>
          </w:p>
        </w:tc>
      </w:tr>
      <w:tr w:rsidR="00A02CA3" w:rsidRPr="00A02CA3" w:rsidTr="00A02CA3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CA3" w:rsidRPr="00A02CA3" w:rsidRDefault="00A02CA3" w:rsidP="00A02CA3">
            <w:pPr>
              <w:numPr>
                <w:ilvl w:val="0"/>
                <w:numId w:val="11"/>
              </w:numPr>
              <w:contextualSpacing/>
              <w:jc w:val="both"/>
            </w:pPr>
          </w:p>
        </w:tc>
        <w:tc>
          <w:tcPr>
            <w:tcW w:w="4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CA3" w:rsidRPr="00A02CA3" w:rsidRDefault="00A02CA3" w:rsidP="00A02CA3">
            <w:pP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A02CA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Буксировка механических транспортных средств</w:t>
            </w:r>
          </w:p>
          <w:p w:rsidR="00A02CA3" w:rsidRPr="00A02CA3" w:rsidRDefault="00A02CA3" w:rsidP="00A02CA3"/>
        </w:tc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2CA3" w:rsidRPr="00A02CA3" w:rsidRDefault="00A02CA3" w:rsidP="00A02CA3">
            <w:r w:rsidRPr="00A02CA3">
              <w:t>2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2CA3" w:rsidRPr="00A02CA3" w:rsidRDefault="00A02CA3" w:rsidP="00A02CA3">
            <w:r w:rsidRPr="00A02CA3">
              <w:t>1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2CA3" w:rsidRPr="00A02CA3" w:rsidRDefault="00A02CA3" w:rsidP="00A02CA3">
            <w:r w:rsidRPr="00A02CA3">
              <w:t>1</w:t>
            </w:r>
          </w:p>
        </w:tc>
      </w:tr>
      <w:tr w:rsidR="00A02CA3" w:rsidRPr="00A02CA3" w:rsidTr="00A02CA3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CA3" w:rsidRPr="00A02CA3" w:rsidRDefault="00A02CA3" w:rsidP="00A02CA3">
            <w:pPr>
              <w:numPr>
                <w:ilvl w:val="0"/>
                <w:numId w:val="11"/>
              </w:numPr>
              <w:contextualSpacing/>
              <w:jc w:val="both"/>
            </w:pPr>
          </w:p>
        </w:tc>
        <w:tc>
          <w:tcPr>
            <w:tcW w:w="4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CA3" w:rsidRPr="00A02CA3" w:rsidRDefault="00A02CA3" w:rsidP="00A02CA3">
            <w:pP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A02CA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Дополнительные требования к движению велосипедов и мопедов</w:t>
            </w:r>
          </w:p>
          <w:p w:rsidR="00A02CA3" w:rsidRPr="00A02CA3" w:rsidRDefault="00A02CA3" w:rsidP="00A02CA3"/>
        </w:tc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2CA3" w:rsidRPr="00A02CA3" w:rsidRDefault="00A02CA3" w:rsidP="00A02CA3">
            <w:r w:rsidRPr="00A02CA3">
              <w:t>2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2CA3" w:rsidRPr="00A02CA3" w:rsidRDefault="00A02CA3" w:rsidP="00A02CA3">
            <w:r w:rsidRPr="00A02CA3">
              <w:t>1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2CA3" w:rsidRPr="00A02CA3" w:rsidRDefault="00A02CA3" w:rsidP="00A02CA3">
            <w:r w:rsidRPr="00A02CA3">
              <w:t>1</w:t>
            </w:r>
          </w:p>
        </w:tc>
      </w:tr>
      <w:tr w:rsidR="00A02CA3" w:rsidRPr="00A02CA3" w:rsidTr="00A02CA3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CA3" w:rsidRPr="00A02CA3" w:rsidRDefault="00A02CA3" w:rsidP="00A02CA3">
            <w:pPr>
              <w:numPr>
                <w:ilvl w:val="0"/>
                <w:numId w:val="11"/>
              </w:numPr>
              <w:contextualSpacing/>
              <w:jc w:val="both"/>
            </w:pPr>
          </w:p>
        </w:tc>
        <w:tc>
          <w:tcPr>
            <w:tcW w:w="4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CA3" w:rsidRPr="00A02CA3" w:rsidRDefault="00A02CA3" w:rsidP="00A02CA3">
            <w:pPr>
              <w:numPr>
                <w:ilvl w:val="0"/>
                <w:numId w:val="13"/>
              </w:numP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A02CA3" w:rsidRPr="00A02CA3" w:rsidRDefault="00A02CA3" w:rsidP="00A02CA3">
            <w:pP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A02CA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Фигурное вождение велосипеда</w:t>
            </w:r>
          </w:p>
          <w:p w:rsidR="00A02CA3" w:rsidRPr="00A02CA3" w:rsidRDefault="00A02CA3" w:rsidP="00A02CA3"/>
        </w:tc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2CA3" w:rsidRPr="00A02CA3" w:rsidRDefault="00A02CA3" w:rsidP="00A02CA3">
            <w:r w:rsidRPr="00A02CA3">
              <w:t>3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2CA3" w:rsidRPr="00A02CA3" w:rsidRDefault="00A02CA3" w:rsidP="00A02CA3">
            <w:r w:rsidRPr="00A02CA3">
              <w:t>2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2CA3" w:rsidRPr="00A02CA3" w:rsidRDefault="00A02CA3" w:rsidP="00A02CA3">
            <w:r w:rsidRPr="00A02CA3">
              <w:t>1</w:t>
            </w:r>
          </w:p>
        </w:tc>
      </w:tr>
      <w:tr w:rsidR="00A02CA3" w:rsidRPr="00A02CA3" w:rsidTr="00A02CA3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CA3" w:rsidRPr="00A02CA3" w:rsidRDefault="00A02CA3" w:rsidP="00A02CA3">
            <w:pPr>
              <w:numPr>
                <w:ilvl w:val="0"/>
                <w:numId w:val="11"/>
              </w:numPr>
              <w:contextualSpacing/>
              <w:jc w:val="both"/>
            </w:pPr>
          </w:p>
        </w:tc>
        <w:tc>
          <w:tcPr>
            <w:tcW w:w="4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CA3" w:rsidRPr="00A02CA3" w:rsidRDefault="00A02CA3" w:rsidP="00A02CA3">
            <w:pP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A02CA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Преодоление на велосипеде естественных препятствий</w:t>
            </w:r>
          </w:p>
          <w:p w:rsidR="00A02CA3" w:rsidRPr="00A02CA3" w:rsidRDefault="00A02CA3" w:rsidP="00A02CA3"/>
        </w:tc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2CA3" w:rsidRPr="00A02CA3" w:rsidRDefault="00A02CA3" w:rsidP="00A02CA3">
            <w:r w:rsidRPr="00A02CA3">
              <w:t>3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2CA3" w:rsidRPr="00A02CA3" w:rsidRDefault="00A02CA3" w:rsidP="00A02CA3">
            <w:r w:rsidRPr="00A02CA3">
              <w:t>2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2CA3" w:rsidRPr="00A02CA3" w:rsidRDefault="00A02CA3" w:rsidP="00A02CA3">
            <w:r w:rsidRPr="00A02CA3">
              <w:t>1</w:t>
            </w:r>
          </w:p>
        </w:tc>
      </w:tr>
      <w:tr w:rsidR="00A02CA3" w:rsidRPr="00A02CA3" w:rsidTr="00A02CA3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CA3" w:rsidRPr="00A02CA3" w:rsidRDefault="00A02CA3" w:rsidP="00A02CA3">
            <w:pPr>
              <w:numPr>
                <w:ilvl w:val="0"/>
                <w:numId w:val="11"/>
              </w:numPr>
              <w:contextualSpacing/>
              <w:jc w:val="both"/>
            </w:pPr>
          </w:p>
        </w:tc>
        <w:tc>
          <w:tcPr>
            <w:tcW w:w="4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CA3" w:rsidRPr="00A02CA3" w:rsidRDefault="00A02CA3" w:rsidP="00A02CA3">
            <w:pP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A02CA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Преодоление на велосипеде искусственных </w:t>
            </w:r>
            <w:r w:rsidRPr="00A02CA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препятствий</w:t>
            </w:r>
          </w:p>
          <w:p w:rsidR="00A02CA3" w:rsidRPr="00A02CA3" w:rsidRDefault="00A02CA3" w:rsidP="00A02CA3"/>
        </w:tc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2CA3" w:rsidRPr="00A02CA3" w:rsidRDefault="00A02CA3" w:rsidP="00A02CA3">
            <w:r w:rsidRPr="00A02CA3">
              <w:lastRenderedPageBreak/>
              <w:t>3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2CA3" w:rsidRPr="00A02CA3" w:rsidRDefault="00A02CA3" w:rsidP="00A02CA3">
            <w:r w:rsidRPr="00A02CA3">
              <w:t>2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2CA3" w:rsidRPr="00A02CA3" w:rsidRDefault="00A02CA3" w:rsidP="00A02CA3">
            <w:r w:rsidRPr="00A02CA3">
              <w:t>1</w:t>
            </w:r>
          </w:p>
        </w:tc>
      </w:tr>
      <w:tr w:rsidR="00A02CA3" w:rsidRPr="00A02CA3" w:rsidTr="00A02CA3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CA3" w:rsidRPr="00A02CA3" w:rsidRDefault="00A02CA3" w:rsidP="00A02CA3">
            <w:pPr>
              <w:numPr>
                <w:ilvl w:val="0"/>
                <w:numId w:val="11"/>
              </w:numPr>
              <w:contextualSpacing/>
              <w:jc w:val="both"/>
            </w:pPr>
          </w:p>
        </w:tc>
        <w:tc>
          <w:tcPr>
            <w:tcW w:w="4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CA3" w:rsidRPr="00A02CA3" w:rsidRDefault="00A02CA3" w:rsidP="00A02CA3">
            <w:pP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A02CA3" w:rsidRPr="00A02CA3" w:rsidRDefault="00A02CA3" w:rsidP="00A02CA3">
            <w:pP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A02CA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Первая доврачебная помощь. Приемы оказания доврачебной помощи.</w:t>
            </w:r>
          </w:p>
          <w:p w:rsidR="00A02CA3" w:rsidRPr="00A02CA3" w:rsidRDefault="00A02CA3" w:rsidP="00A02CA3"/>
        </w:tc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2CA3" w:rsidRPr="00A02CA3" w:rsidRDefault="00A02CA3" w:rsidP="00A02CA3">
            <w:r w:rsidRPr="00A02CA3">
              <w:t>2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2CA3" w:rsidRPr="00A02CA3" w:rsidRDefault="00A02CA3" w:rsidP="00A02CA3">
            <w:r w:rsidRPr="00A02CA3">
              <w:t>1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2CA3" w:rsidRPr="00A02CA3" w:rsidRDefault="00A02CA3" w:rsidP="00A02CA3">
            <w:r w:rsidRPr="00A02CA3">
              <w:t>1</w:t>
            </w:r>
          </w:p>
        </w:tc>
      </w:tr>
      <w:tr w:rsidR="00A02CA3" w:rsidRPr="00A02CA3" w:rsidTr="00A02CA3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CA3" w:rsidRPr="00A02CA3" w:rsidRDefault="00A02CA3" w:rsidP="00A02CA3">
            <w:pPr>
              <w:numPr>
                <w:ilvl w:val="0"/>
                <w:numId w:val="11"/>
              </w:numPr>
              <w:contextualSpacing/>
              <w:jc w:val="both"/>
            </w:pPr>
          </w:p>
        </w:tc>
        <w:tc>
          <w:tcPr>
            <w:tcW w:w="4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CA3" w:rsidRPr="00A02CA3" w:rsidRDefault="00A02CA3" w:rsidP="00A02CA3">
            <w:pP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A02CA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Понятие о травмах в объеме первой помощи. Травматический шок. Электро-травма. Первая помощь при травмах. Первая помощь при травматическом шоке.</w:t>
            </w:r>
          </w:p>
          <w:p w:rsidR="00A02CA3" w:rsidRPr="00A02CA3" w:rsidRDefault="00A02CA3" w:rsidP="00A02CA3"/>
        </w:tc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2CA3" w:rsidRPr="00A02CA3" w:rsidRDefault="00A02CA3" w:rsidP="00A02CA3">
            <w:r w:rsidRPr="00A02CA3">
              <w:t>2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2CA3" w:rsidRPr="00A02CA3" w:rsidRDefault="00A02CA3" w:rsidP="00A02CA3">
            <w:r w:rsidRPr="00A02CA3">
              <w:t>1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2CA3" w:rsidRPr="00A02CA3" w:rsidRDefault="00A02CA3" w:rsidP="00A02CA3">
            <w:r w:rsidRPr="00A02CA3">
              <w:t>1</w:t>
            </w:r>
          </w:p>
        </w:tc>
      </w:tr>
      <w:tr w:rsidR="00A02CA3" w:rsidRPr="00A02CA3" w:rsidTr="00A02CA3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CA3" w:rsidRPr="00A02CA3" w:rsidRDefault="00A02CA3" w:rsidP="00A02CA3">
            <w:pPr>
              <w:numPr>
                <w:ilvl w:val="0"/>
                <w:numId w:val="11"/>
              </w:numPr>
              <w:contextualSpacing/>
              <w:jc w:val="both"/>
            </w:pPr>
          </w:p>
        </w:tc>
        <w:tc>
          <w:tcPr>
            <w:tcW w:w="4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CA3" w:rsidRPr="00A02CA3" w:rsidRDefault="00A02CA3" w:rsidP="00A02CA3">
            <w:pP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A02CA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Раны и кровотечение. Синдром длительного сдавливания. Правила наложения повязок при ранении и кровотечении. Первая помощь при синдроме длительного сдавливания.</w:t>
            </w:r>
          </w:p>
          <w:p w:rsidR="00A02CA3" w:rsidRPr="00A02CA3" w:rsidRDefault="00A02CA3" w:rsidP="00A02CA3"/>
        </w:tc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2CA3" w:rsidRPr="00A02CA3" w:rsidRDefault="00A02CA3" w:rsidP="00A02CA3">
            <w:r w:rsidRPr="00A02CA3">
              <w:t>2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2CA3" w:rsidRPr="00A02CA3" w:rsidRDefault="00A02CA3" w:rsidP="00A02CA3">
            <w:r w:rsidRPr="00A02CA3">
              <w:t>1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2CA3" w:rsidRPr="00A02CA3" w:rsidRDefault="00A02CA3" w:rsidP="00A02CA3">
            <w:r w:rsidRPr="00A02CA3">
              <w:t>1</w:t>
            </w:r>
          </w:p>
        </w:tc>
      </w:tr>
      <w:tr w:rsidR="00A02CA3" w:rsidRPr="00A02CA3" w:rsidTr="00A02CA3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CA3" w:rsidRPr="00A02CA3" w:rsidRDefault="00A02CA3" w:rsidP="00A02CA3">
            <w:pPr>
              <w:numPr>
                <w:ilvl w:val="0"/>
                <w:numId w:val="11"/>
              </w:numPr>
              <w:contextualSpacing/>
              <w:jc w:val="both"/>
            </w:pPr>
          </w:p>
        </w:tc>
        <w:tc>
          <w:tcPr>
            <w:tcW w:w="4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CA3" w:rsidRPr="00A02CA3" w:rsidRDefault="00A02CA3" w:rsidP="00A02CA3">
            <w:pP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A02CA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Закрытые травмы. Повреждение головы и лица. Повреждение груди. Повреждение органов брюшной полости.</w:t>
            </w:r>
          </w:p>
          <w:p w:rsidR="00A02CA3" w:rsidRPr="00A02CA3" w:rsidRDefault="00A02CA3" w:rsidP="00A02CA3"/>
        </w:tc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2CA3" w:rsidRPr="00A02CA3" w:rsidRDefault="00A02CA3" w:rsidP="00A02CA3">
            <w:r w:rsidRPr="00A02CA3">
              <w:t>2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2CA3" w:rsidRPr="00A02CA3" w:rsidRDefault="00A02CA3" w:rsidP="00A02CA3">
            <w:r w:rsidRPr="00A02CA3">
              <w:t>1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2CA3" w:rsidRPr="00A02CA3" w:rsidRDefault="00A02CA3" w:rsidP="00A02CA3">
            <w:r w:rsidRPr="00A02CA3">
              <w:t>1</w:t>
            </w:r>
          </w:p>
        </w:tc>
      </w:tr>
      <w:tr w:rsidR="00A02CA3" w:rsidRPr="00A02CA3" w:rsidTr="00A02CA3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CA3" w:rsidRPr="00A02CA3" w:rsidRDefault="00A02CA3" w:rsidP="00A02CA3">
            <w:pPr>
              <w:numPr>
                <w:ilvl w:val="0"/>
                <w:numId w:val="11"/>
              </w:numPr>
              <w:contextualSpacing/>
              <w:jc w:val="both"/>
            </w:pPr>
          </w:p>
        </w:tc>
        <w:tc>
          <w:tcPr>
            <w:tcW w:w="4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CA3" w:rsidRPr="00A02CA3" w:rsidRDefault="00A02CA3" w:rsidP="00A02CA3">
            <w:pP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A02CA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Повреждение позвоночника. Повреждение конечностей.</w:t>
            </w:r>
          </w:p>
          <w:p w:rsidR="00A02CA3" w:rsidRPr="00A02CA3" w:rsidRDefault="00A02CA3" w:rsidP="00A02CA3"/>
        </w:tc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2CA3" w:rsidRPr="00A02CA3" w:rsidRDefault="00A02CA3" w:rsidP="00A02CA3">
            <w:r w:rsidRPr="00A02CA3">
              <w:t>2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2CA3" w:rsidRPr="00A02CA3" w:rsidRDefault="00A02CA3" w:rsidP="00A02CA3">
            <w:r w:rsidRPr="00A02CA3">
              <w:t>1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2CA3" w:rsidRPr="00A02CA3" w:rsidRDefault="00A02CA3" w:rsidP="00A02CA3">
            <w:r w:rsidRPr="00A02CA3">
              <w:t>1</w:t>
            </w:r>
          </w:p>
        </w:tc>
      </w:tr>
      <w:tr w:rsidR="00A02CA3" w:rsidRPr="00A02CA3" w:rsidTr="00A02CA3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CA3" w:rsidRPr="00A02CA3" w:rsidRDefault="00A02CA3" w:rsidP="00A02CA3">
            <w:pPr>
              <w:numPr>
                <w:ilvl w:val="0"/>
                <w:numId w:val="11"/>
              </w:numPr>
              <w:contextualSpacing/>
              <w:jc w:val="both"/>
            </w:pPr>
          </w:p>
        </w:tc>
        <w:tc>
          <w:tcPr>
            <w:tcW w:w="4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CA3" w:rsidRPr="00A02CA3" w:rsidRDefault="00A02CA3" w:rsidP="00A02CA3">
            <w:pP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A02CA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Ожоги. Обморожение. Искусственное дыхание и наружный массаж сердца. Первая помощь при ожоге и обморожении.</w:t>
            </w:r>
          </w:p>
          <w:p w:rsidR="00A02CA3" w:rsidRPr="00A02CA3" w:rsidRDefault="00A02CA3" w:rsidP="00A02CA3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2CA3" w:rsidRPr="00A02CA3" w:rsidRDefault="00A02CA3" w:rsidP="00A02CA3">
            <w:r w:rsidRPr="00A02CA3">
              <w:t>2,5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2CA3" w:rsidRPr="00A02CA3" w:rsidRDefault="00A02CA3" w:rsidP="00A02CA3">
            <w:r w:rsidRPr="00A02CA3">
              <w:t>1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2CA3" w:rsidRPr="00A02CA3" w:rsidRDefault="00A02CA3" w:rsidP="00A02CA3">
            <w:r w:rsidRPr="00A02CA3">
              <w:t>1,5</w:t>
            </w:r>
          </w:p>
        </w:tc>
      </w:tr>
      <w:tr w:rsidR="00A02CA3" w:rsidRPr="00A02CA3" w:rsidTr="00A02CA3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CA3" w:rsidRPr="00A02CA3" w:rsidRDefault="00A02CA3" w:rsidP="00A02CA3">
            <w:pPr>
              <w:numPr>
                <w:ilvl w:val="0"/>
                <w:numId w:val="11"/>
              </w:numPr>
              <w:contextualSpacing/>
              <w:jc w:val="both"/>
            </w:pPr>
          </w:p>
        </w:tc>
        <w:tc>
          <w:tcPr>
            <w:tcW w:w="4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CA3" w:rsidRPr="00A02CA3" w:rsidRDefault="00A02CA3" w:rsidP="00A02CA3">
            <w:pP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A02CA3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ВСЕГО</w:t>
            </w:r>
            <w:proofErr w:type="gramStart"/>
            <w:r w:rsidRPr="00A02CA3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:</w:t>
            </w:r>
            <w:proofErr w:type="gramEnd"/>
          </w:p>
          <w:p w:rsidR="00A02CA3" w:rsidRPr="00A02CA3" w:rsidRDefault="00A02CA3" w:rsidP="00A02CA3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CA3" w:rsidRPr="00A02CA3" w:rsidRDefault="00A02CA3" w:rsidP="00A02CA3"/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CA3" w:rsidRPr="00A02CA3" w:rsidRDefault="00A02CA3" w:rsidP="00A02CA3"/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2CA3" w:rsidRPr="00A02CA3" w:rsidRDefault="00A02CA3" w:rsidP="00A02CA3">
            <w:r w:rsidRPr="00A02CA3">
              <w:t>70</w:t>
            </w:r>
          </w:p>
        </w:tc>
      </w:tr>
    </w:tbl>
    <w:p w:rsidR="00FE556D" w:rsidRDefault="00FE556D" w:rsidP="00FE556D">
      <w:pPr>
        <w:pStyle w:val="a6"/>
        <w:spacing w:before="0" w:beforeAutospacing="0" w:after="240" w:afterAutospacing="0"/>
        <w:rPr>
          <w:rFonts w:ascii="Segoe UI" w:hAnsi="Segoe UI" w:cs="Segoe UI"/>
          <w:color w:val="000000"/>
        </w:rPr>
      </w:pPr>
    </w:p>
    <w:p w:rsidR="00FE556D" w:rsidRPr="00FE556D" w:rsidRDefault="00FE556D" w:rsidP="00FE556D">
      <w:pPr>
        <w:pStyle w:val="a6"/>
        <w:spacing w:before="0" w:beforeAutospacing="0" w:after="240" w:afterAutospacing="0"/>
        <w:rPr>
          <w:rFonts w:ascii="Times" w:hAnsi="Times" w:cs="Segoe UI"/>
          <w:color w:val="000000"/>
        </w:rPr>
      </w:pPr>
      <w:r w:rsidRPr="00FE556D">
        <w:rPr>
          <w:rFonts w:ascii="Times" w:hAnsi="Times" w:cs="Segoe UI"/>
          <w:color w:val="000000"/>
        </w:rPr>
        <w:t>Учебно-методический комплекс</w:t>
      </w:r>
    </w:p>
    <w:p w:rsidR="00FE556D" w:rsidRPr="00FE556D" w:rsidRDefault="00FE556D" w:rsidP="00FE556D">
      <w:pPr>
        <w:pStyle w:val="a6"/>
        <w:spacing w:before="0" w:beforeAutospacing="0" w:after="240" w:afterAutospacing="0"/>
        <w:rPr>
          <w:rFonts w:ascii="Times" w:hAnsi="Times" w:cs="Segoe UI"/>
          <w:color w:val="000000"/>
        </w:rPr>
      </w:pPr>
      <w:r w:rsidRPr="00FE556D">
        <w:rPr>
          <w:rFonts w:ascii="Times" w:hAnsi="Times" w:cs="Segoe UI"/>
          <w:color w:val="000000"/>
        </w:rPr>
        <w:t xml:space="preserve">Правила дорожного движения РФ (официальный текст с </w:t>
      </w:r>
      <w:bookmarkStart w:id="0" w:name="_GoBack"/>
      <w:bookmarkEnd w:id="0"/>
      <w:r w:rsidRPr="00FE556D">
        <w:rPr>
          <w:rFonts w:ascii="Times" w:hAnsi="Times" w:cs="Segoe UI"/>
          <w:color w:val="000000"/>
        </w:rPr>
        <w:t>цветными иллюстрациями)</w:t>
      </w:r>
      <w:proofErr w:type="gramStart"/>
      <w:r w:rsidRPr="00FE556D">
        <w:rPr>
          <w:rFonts w:ascii="Times" w:hAnsi="Times" w:cs="Segoe UI"/>
          <w:color w:val="000000"/>
        </w:rPr>
        <w:t>,М</w:t>
      </w:r>
      <w:proofErr w:type="gramEnd"/>
      <w:r w:rsidRPr="00FE556D">
        <w:rPr>
          <w:rFonts w:ascii="Times" w:hAnsi="Times" w:cs="Segoe UI"/>
          <w:color w:val="000000"/>
        </w:rPr>
        <w:t>., Мир книг, 2017</w:t>
      </w:r>
    </w:p>
    <w:p w:rsidR="00FE556D" w:rsidRPr="00FE556D" w:rsidRDefault="00FE556D" w:rsidP="00FE556D">
      <w:pPr>
        <w:pStyle w:val="a6"/>
        <w:spacing w:before="0" w:beforeAutospacing="0" w:after="240" w:afterAutospacing="0"/>
        <w:rPr>
          <w:rFonts w:ascii="Times" w:hAnsi="Times" w:cs="Segoe UI"/>
          <w:color w:val="000000"/>
        </w:rPr>
      </w:pPr>
      <w:r w:rsidRPr="00FE556D">
        <w:rPr>
          <w:rFonts w:ascii="Times" w:hAnsi="Times" w:cs="Segoe UI"/>
          <w:color w:val="000000"/>
        </w:rPr>
        <w:t xml:space="preserve">Данченко С.П., </w:t>
      </w:r>
      <w:proofErr w:type="spellStart"/>
      <w:r w:rsidRPr="00FE556D">
        <w:rPr>
          <w:rFonts w:ascii="Times" w:hAnsi="Times" w:cs="Segoe UI"/>
          <w:color w:val="000000"/>
        </w:rPr>
        <w:t>Форштат</w:t>
      </w:r>
      <w:proofErr w:type="spellEnd"/>
      <w:r w:rsidRPr="00FE556D">
        <w:rPr>
          <w:rFonts w:ascii="Times" w:hAnsi="Times" w:cs="Segoe UI"/>
          <w:color w:val="000000"/>
        </w:rPr>
        <w:t xml:space="preserve"> М.Л., Дорожная безопасность. Учебное пособие по правилам и безопасности дорожного движения для учащихся общеобразовательных школ. СПб, Лики России, 2014</w:t>
      </w:r>
    </w:p>
    <w:p w:rsidR="00FE556D" w:rsidRPr="00FE556D" w:rsidRDefault="00FE556D" w:rsidP="00FE556D">
      <w:pPr>
        <w:pStyle w:val="a6"/>
        <w:spacing w:before="0" w:beforeAutospacing="0" w:after="240" w:afterAutospacing="0"/>
        <w:rPr>
          <w:rFonts w:ascii="Times" w:hAnsi="Times" w:cs="Segoe UI"/>
          <w:color w:val="000000"/>
        </w:rPr>
      </w:pPr>
      <w:proofErr w:type="spellStart"/>
      <w:r w:rsidRPr="00FE556D">
        <w:rPr>
          <w:rFonts w:ascii="Times" w:hAnsi="Times" w:cs="Segoe UI"/>
          <w:color w:val="000000"/>
        </w:rPr>
        <w:lastRenderedPageBreak/>
        <w:t>Сосунова</w:t>
      </w:r>
      <w:proofErr w:type="spellEnd"/>
      <w:r w:rsidRPr="00FE556D">
        <w:rPr>
          <w:rFonts w:ascii="Times" w:hAnsi="Times" w:cs="Segoe UI"/>
          <w:color w:val="000000"/>
        </w:rPr>
        <w:t xml:space="preserve"> Е.М., </w:t>
      </w:r>
      <w:proofErr w:type="spellStart"/>
      <w:r w:rsidRPr="00FE556D">
        <w:rPr>
          <w:rFonts w:ascii="Times" w:hAnsi="Times" w:cs="Segoe UI"/>
          <w:color w:val="000000"/>
        </w:rPr>
        <w:t>Форштат</w:t>
      </w:r>
      <w:proofErr w:type="spellEnd"/>
      <w:r w:rsidRPr="00FE556D">
        <w:rPr>
          <w:rFonts w:ascii="Times" w:hAnsi="Times" w:cs="Segoe UI"/>
          <w:color w:val="000000"/>
        </w:rPr>
        <w:t xml:space="preserve"> М.Л. Учись быть пешеходом-учебно-методическое пособие. СПб, </w:t>
      </w:r>
      <w:proofErr w:type="spellStart"/>
      <w:r w:rsidRPr="00FE556D">
        <w:rPr>
          <w:rFonts w:ascii="Times" w:hAnsi="Times" w:cs="Segoe UI"/>
          <w:color w:val="000000"/>
        </w:rPr>
        <w:t>МиМ</w:t>
      </w:r>
      <w:proofErr w:type="spellEnd"/>
      <w:r w:rsidRPr="00FE556D">
        <w:rPr>
          <w:rFonts w:ascii="Times" w:hAnsi="Times" w:cs="Segoe UI"/>
          <w:color w:val="000000"/>
        </w:rPr>
        <w:t>, 2015</w:t>
      </w:r>
    </w:p>
    <w:p w:rsidR="00FE556D" w:rsidRPr="00FE556D" w:rsidRDefault="00FE556D" w:rsidP="00FE556D">
      <w:pPr>
        <w:pStyle w:val="a6"/>
        <w:spacing w:before="0" w:beforeAutospacing="0" w:after="240" w:afterAutospacing="0"/>
        <w:rPr>
          <w:rFonts w:ascii="Times" w:hAnsi="Times" w:cs="Segoe UI"/>
          <w:color w:val="000000"/>
        </w:rPr>
      </w:pPr>
      <w:r w:rsidRPr="00FE556D">
        <w:rPr>
          <w:rFonts w:ascii="Times" w:hAnsi="Times" w:cs="Segoe UI"/>
          <w:color w:val="000000"/>
        </w:rPr>
        <w:t xml:space="preserve">Программа для системы дополнительного образования детей “Безопасность дорожного движения”, под редакцией </w:t>
      </w:r>
      <w:proofErr w:type="spellStart"/>
      <w:r w:rsidRPr="00FE556D">
        <w:rPr>
          <w:rFonts w:ascii="Times" w:hAnsi="Times" w:cs="Segoe UI"/>
          <w:color w:val="000000"/>
        </w:rPr>
        <w:t>П.В.Ижевского</w:t>
      </w:r>
      <w:proofErr w:type="spellEnd"/>
      <w:r w:rsidRPr="00FE556D">
        <w:rPr>
          <w:rFonts w:ascii="Times" w:hAnsi="Times" w:cs="Segoe UI"/>
          <w:color w:val="000000"/>
        </w:rPr>
        <w:t>, авторы:</w:t>
      </w:r>
      <w:r w:rsidRPr="00FE556D">
        <w:rPr>
          <w:rFonts w:ascii="Times" w:hAnsi="Times" w:cs="Segoe UI"/>
          <w:i/>
          <w:iCs/>
          <w:color w:val="000000"/>
        </w:rPr>
        <w:t xml:space="preserve"> В. А. </w:t>
      </w:r>
      <w:proofErr w:type="spellStart"/>
      <w:r w:rsidRPr="00FE556D">
        <w:rPr>
          <w:rFonts w:ascii="Times" w:hAnsi="Times" w:cs="Segoe UI"/>
          <w:i/>
          <w:iCs/>
          <w:color w:val="000000"/>
        </w:rPr>
        <w:t>Лобашкина</w:t>
      </w:r>
      <w:proofErr w:type="spellEnd"/>
      <w:r w:rsidRPr="00FE556D">
        <w:rPr>
          <w:rFonts w:ascii="Times" w:hAnsi="Times" w:cs="Segoe UI"/>
          <w:i/>
          <w:iCs/>
          <w:color w:val="000000"/>
        </w:rPr>
        <w:t xml:space="preserve">, Д.Е. Яковлев, </w:t>
      </w:r>
      <w:proofErr w:type="spellStart"/>
      <w:r w:rsidRPr="00FE556D">
        <w:rPr>
          <w:rFonts w:ascii="Times" w:hAnsi="Times" w:cs="Segoe UI"/>
          <w:i/>
          <w:iCs/>
          <w:color w:val="000000"/>
        </w:rPr>
        <w:t>Б.О.Хренников</w:t>
      </w:r>
      <w:proofErr w:type="spellEnd"/>
      <w:r w:rsidRPr="00FE556D">
        <w:rPr>
          <w:rFonts w:ascii="Times" w:hAnsi="Times" w:cs="Segoe UI"/>
          <w:i/>
          <w:iCs/>
          <w:color w:val="000000"/>
        </w:rPr>
        <w:t xml:space="preserve">, </w:t>
      </w:r>
      <w:proofErr w:type="spellStart"/>
      <w:r w:rsidRPr="00FE556D">
        <w:rPr>
          <w:rFonts w:ascii="Times" w:hAnsi="Times" w:cs="Segoe UI"/>
          <w:i/>
          <w:iCs/>
          <w:color w:val="000000"/>
        </w:rPr>
        <w:t>М.В.Маслов</w:t>
      </w:r>
      <w:proofErr w:type="spellEnd"/>
      <w:r w:rsidRPr="00FE556D">
        <w:rPr>
          <w:rFonts w:ascii="Times" w:hAnsi="Times" w:cs="Segoe UI"/>
          <w:i/>
          <w:iCs/>
          <w:color w:val="000000"/>
        </w:rPr>
        <w:t>.</w:t>
      </w:r>
      <w:r w:rsidRPr="00FE556D">
        <w:rPr>
          <w:rFonts w:ascii="Times" w:hAnsi="Times" w:cs="Segoe UI"/>
          <w:color w:val="000000"/>
        </w:rPr>
        <w:t> Москва. “Просвещение”,2009 г.</w:t>
      </w:r>
    </w:p>
    <w:p w:rsidR="00FE556D" w:rsidRPr="00FE556D" w:rsidRDefault="00FE556D" w:rsidP="00FE556D">
      <w:pPr>
        <w:pStyle w:val="a6"/>
        <w:spacing w:before="0" w:beforeAutospacing="0" w:after="240" w:afterAutospacing="0"/>
        <w:rPr>
          <w:rFonts w:ascii="Times" w:hAnsi="Times" w:cs="Segoe UI"/>
          <w:color w:val="000000"/>
        </w:rPr>
      </w:pPr>
      <w:r w:rsidRPr="00FE556D">
        <w:rPr>
          <w:rFonts w:ascii="Times" w:hAnsi="Times" w:cs="Segoe UI"/>
          <w:color w:val="000000"/>
        </w:rPr>
        <w:t xml:space="preserve">Пособие для учащихся “Безопасное поведение на улицах и дорогах”, 1–4 </w:t>
      </w:r>
      <w:proofErr w:type="spellStart"/>
      <w:r w:rsidRPr="00FE556D">
        <w:rPr>
          <w:rFonts w:ascii="Times" w:hAnsi="Times" w:cs="Segoe UI"/>
          <w:color w:val="000000"/>
        </w:rPr>
        <w:t>кл</w:t>
      </w:r>
      <w:proofErr w:type="spellEnd"/>
      <w:r w:rsidRPr="00FE556D">
        <w:rPr>
          <w:rFonts w:ascii="Times" w:hAnsi="Times" w:cs="Segoe UI"/>
          <w:color w:val="000000"/>
        </w:rPr>
        <w:t xml:space="preserve">., пособие для учащихся общеобразовательных учреждений под редакцией П. В. </w:t>
      </w:r>
      <w:proofErr w:type="gramStart"/>
      <w:r w:rsidRPr="00FE556D">
        <w:rPr>
          <w:rFonts w:ascii="Times" w:hAnsi="Times" w:cs="Segoe UI"/>
          <w:color w:val="000000"/>
        </w:rPr>
        <w:t>Ижевского</w:t>
      </w:r>
      <w:proofErr w:type="gramEnd"/>
      <w:r w:rsidRPr="00FE556D">
        <w:rPr>
          <w:rFonts w:ascii="Times" w:hAnsi="Times" w:cs="Segoe UI"/>
          <w:color w:val="000000"/>
        </w:rPr>
        <w:t>, авторы: </w:t>
      </w:r>
      <w:r w:rsidRPr="00FE556D">
        <w:rPr>
          <w:rFonts w:ascii="Times" w:hAnsi="Times" w:cs="Segoe UI"/>
          <w:i/>
          <w:iCs/>
          <w:color w:val="000000"/>
        </w:rPr>
        <w:t>П.В. Ижевский, Б.О. Хренников, И. В. Александрова, М. В. Маслов.</w:t>
      </w:r>
      <w:r w:rsidRPr="00FE556D">
        <w:rPr>
          <w:rFonts w:ascii="Times" w:hAnsi="Times" w:cs="Segoe UI"/>
          <w:color w:val="000000"/>
        </w:rPr>
        <w:t> </w:t>
      </w:r>
    </w:p>
    <w:p w:rsidR="00FE556D" w:rsidRPr="00FE556D" w:rsidRDefault="00FE556D" w:rsidP="00FE556D">
      <w:pPr>
        <w:pStyle w:val="a6"/>
        <w:spacing w:before="0" w:beforeAutospacing="0" w:after="240" w:afterAutospacing="0"/>
        <w:rPr>
          <w:rFonts w:ascii="Times" w:hAnsi="Times" w:cs="Segoe UI"/>
          <w:color w:val="000000"/>
        </w:rPr>
      </w:pPr>
      <w:r w:rsidRPr="00FE556D">
        <w:rPr>
          <w:rFonts w:ascii="Times" w:hAnsi="Times" w:cs="Segoe UI"/>
          <w:color w:val="000000"/>
        </w:rPr>
        <w:t>Учебные видеофильмы, презентации по ПДД.</w:t>
      </w:r>
    </w:p>
    <w:p w:rsidR="00A02CA3" w:rsidRPr="00A02CA3" w:rsidRDefault="00A02CA3" w:rsidP="00A02CA3">
      <w:pPr>
        <w:rPr>
          <w:rFonts w:ascii="Calibri" w:eastAsia="Calibri" w:hAnsi="Calibri" w:cs="Times New Roman"/>
        </w:rPr>
      </w:pPr>
    </w:p>
    <w:p w:rsidR="00A02CA3" w:rsidRDefault="00A02CA3"/>
    <w:p w:rsidR="00CF3DDE" w:rsidRDefault="00CF3DDE"/>
    <w:sectPr w:rsidR="00CF3DDE" w:rsidSect="00A02CA3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imes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9D7B61"/>
    <w:multiLevelType w:val="multilevel"/>
    <w:tmpl w:val="0BDA1B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6B937A3"/>
    <w:multiLevelType w:val="multilevel"/>
    <w:tmpl w:val="47503A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A7807C1"/>
    <w:multiLevelType w:val="multilevel"/>
    <w:tmpl w:val="2D0C8E56"/>
    <w:lvl w:ilvl="0">
      <w:start w:val="2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1182481"/>
    <w:multiLevelType w:val="hybridMultilevel"/>
    <w:tmpl w:val="4872B6F2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ABF3DA5"/>
    <w:multiLevelType w:val="multilevel"/>
    <w:tmpl w:val="2440F6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DEB076F"/>
    <w:multiLevelType w:val="multilevel"/>
    <w:tmpl w:val="9AC4FD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3F82641"/>
    <w:multiLevelType w:val="multilevel"/>
    <w:tmpl w:val="A6CEDB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F73021E"/>
    <w:multiLevelType w:val="multilevel"/>
    <w:tmpl w:val="C2CE09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0AC039F"/>
    <w:multiLevelType w:val="multilevel"/>
    <w:tmpl w:val="51BADA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63841E22"/>
    <w:multiLevelType w:val="multilevel"/>
    <w:tmpl w:val="478670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6D1A6067"/>
    <w:multiLevelType w:val="multilevel"/>
    <w:tmpl w:val="333026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77507C3D"/>
    <w:multiLevelType w:val="hybridMultilevel"/>
    <w:tmpl w:val="124C3A8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F1F247F"/>
    <w:multiLevelType w:val="multilevel"/>
    <w:tmpl w:val="CA1E76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6"/>
  </w:num>
  <w:num w:numId="7">
    <w:abstractNumId w:val="4"/>
  </w:num>
  <w:num w:numId="8">
    <w:abstractNumId w:val="7"/>
  </w:num>
  <w:num w:numId="9">
    <w:abstractNumId w:val="9"/>
  </w:num>
  <w:num w:numId="10">
    <w:abstractNumId w:val="5"/>
  </w:num>
  <w:num w:numId="1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"/>
    <w:lvlOverride w:ilvl="0">
      <w:startOverride w:val="2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2CA3"/>
    <w:rsid w:val="00A02CA3"/>
    <w:rsid w:val="00CF3DDE"/>
    <w:rsid w:val="00FE55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2C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2CA3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A02CA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rmal (Web)"/>
    <w:basedOn w:val="a"/>
    <w:uiPriority w:val="99"/>
    <w:semiHidden/>
    <w:unhideWhenUsed/>
    <w:rsid w:val="00FE55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2C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2CA3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A02CA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rmal (Web)"/>
    <w:basedOn w:val="a"/>
    <w:uiPriority w:val="99"/>
    <w:semiHidden/>
    <w:unhideWhenUsed/>
    <w:rsid w:val="00FE55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99184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68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41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10</Pages>
  <Words>2026</Words>
  <Characters>11553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2021-06-03T07:26:00Z</dcterms:created>
  <dcterms:modified xsi:type="dcterms:W3CDTF">2021-06-03T07:46:00Z</dcterms:modified>
</cp:coreProperties>
</file>