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BF" w:rsidRPr="00E1489C" w:rsidRDefault="00354DBF" w:rsidP="00354DBF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</w:t>
      </w:r>
      <w:proofErr w:type="gramStart"/>
      <w:r w:rsidRPr="00E1489C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</w:p>
    <w:p w:rsidR="00354DBF" w:rsidRPr="00E1489C" w:rsidRDefault="00354DBF" w:rsidP="00354D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1489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E1489C">
        <w:rPr>
          <w:rFonts w:ascii="Times New Roman" w:eastAsia="Times New Roman" w:hAnsi="Times New Roman"/>
          <w:b/>
          <w:sz w:val="32"/>
          <w:szCs w:val="32"/>
          <w:lang w:eastAsia="ru-RU"/>
        </w:rPr>
        <w:t>Средняя общеобразовательная школа № 1</w:t>
      </w:r>
    </w:p>
    <w:p w:rsidR="00354DBF" w:rsidRPr="00E1489C" w:rsidRDefault="00354DBF" w:rsidP="00354D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89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имени Героя Советского Союза И. В. </w:t>
      </w:r>
      <w:proofErr w:type="spellStart"/>
      <w:r w:rsidRPr="00E1489C">
        <w:rPr>
          <w:rFonts w:ascii="Times New Roman" w:eastAsia="Times New Roman" w:hAnsi="Times New Roman"/>
          <w:b/>
          <w:sz w:val="32"/>
          <w:szCs w:val="32"/>
          <w:lang w:eastAsia="ru-RU"/>
        </w:rPr>
        <w:t>Королькова</w:t>
      </w:r>
      <w:proofErr w:type="spellEnd"/>
      <w:r w:rsidRPr="00E1489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54DBF" w:rsidRPr="00E1489C" w:rsidRDefault="00354DBF" w:rsidP="00354DBF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DBF" w:rsidRPr="00E1489C" w:rsidRDefault="00354DBF" w:rsidP="00354DB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89C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002A"/>
      </w:r>
      <w:r w:rsidRPr="00E148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89C">
        <w:rPr>
          <w:rFonts w:ascii="Times New Roman" w:eastAsia="Times New Roman" w:hAnsi="Times New Roman"/>
          <w:sz w:val="20"/>
          <w:szCs w:val="20"/>
          <w:lang w:eastAsia="ru-RU"/>
        </w:rPr>
        <w:t>ул. Республики, 31 г. Салехард, Ямало-Ненецкий автономный округ, России, 629007</w:t>
      </w:r>
    </w:p>
    <w:p w:rsidR="00354DBF" w:rsidRPr="00E1489C" w:rsidRDefault="00354DBF" w:rsidP="00354D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1489C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0028"/>
      </w:r>
      <w:r w:rsidRPr="00E1489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E1489C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факс (34922) 3-91-11, </w:t>
      </w:r>
      <w:proofErr w:type="gramStart"/>
      <w:r w:rsidRPr="00E1489C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E1489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1489C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E1489C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spellStart"/>
      <w:r w:rsidRPr="00E1489C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sh</w:t>
      </w:r>
      <w:proofErr w:type="spellEnd"/>
      <w:r w:rsidRPr="00E1489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1@</w:t>
      </w:r>
      <w:proofErr w:type="spellStart"/>
      <w:r w:rsidRPr="00E1489C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salekhard</w:t>
      </w:r>
      <w:proofErr w:type="spellEnd"/>
      <w:r w:rsidRPr="00E1489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  <w:r w:rsidRPr="00E1489C"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  <w:t>org</w:t>
      </w:r>
      <w:proofErr w:type="gramEnd"/>
      <w:r w:rsidRPr="00E1489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354DBF" w:rsidRPr="00E1489C" w:rsidRDefault="00354DBF" w:rsidP="00354DB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89C">
        <w:rPr>
          <w:rFonts w:ascii="Times New Roman" w:eastAsia="Times New Roman" w:hAnsi="Times New Roman"/>
          <w:sz w:val="20"/>
          <w:szCs w:val="20"/>
          <w:lang w:eastAsia="ru-RU"/>
        </w:rPr>
        <w:t>ОКАТО 71171000000 ОРГН 1028900507569 ИНН 8901007133 КПП 890101001</w:t>
      </w:r>
    </w:p>
    <w:p w:rsidR="00CB373E" w:rsidRDefault="00CB373E" w:rsidP="00354DB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4DBF" w:rsidRPr="00354DBF" w:rsidRDefault="00575597" w:rsidP="00354DB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 №188-</w:t>
      </w:r>
      <w:r w:rsidR="00105D4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</w:p>
    <w:p w:rsidR="00354DBF" w:rsidRPr="00354DBF" w:rsidRDefault="00575597" w:rsidP="00354DB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30 марта</w:t>
      </w:r>
      <w:r w:rsidR="00525A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354DBF" w:rsidRPr="00354D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г. Салехард</w:t>
      </w:r>
    </w:p>
    <w:p w:rsidR="00575597" w:rsidRDefault="00354DBF" w:rsidP="0057559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 w:rsidR="00575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воспитательных мероприятий </w:t>
      </w:r>
    </w:p>
    <w:p w:rsidR="00354DBF" w:rsidRPr="00354DBF" w:rsidRDefault="00575597" w:rsidP="00575597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применением дистанционных технологий на период с 6 апреля по 30 марта </w:t>
      </w:r>
    </w:p>
    <w:p w:rsidR="00354DBF" w:rsidRPr="00354DBF" w:rsidRDefault="00354DBF" w:rsidP="00354DBF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DBF" w:rsidRPr="008C62A8" w:rsidRDefault="00354DBF" w:rsidP="008C62A8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соблюдения Федерального закона от 30.03.1999 № 52-ФЗ «О санитарно-эпидемиологическом благополучии населения», приказа </w:t>
      </w:r>
      <w:proofErr w:type="spellStart"/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 января 2020 г. № 146 «О мерах по предупреждению распространения </w:t>
      </w:r>
      <w:proofErr w:type="spellStart"/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инфекции», 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8C62A8" w:rsidRPr="008C62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на территории Российской Федерации»</w:t>
      </w:r>
      <w:r w:rsidR="00CB373E">
        <w:rPr>
          <w:rFonts w:ascii="Times New Roman" w:eastAsia="Times New Roman" w:hAnsi="Times New Roman"/>
          <w:sz w:val="24"/>
          <w:szCs w:val="24"/>
          <w:lang w:eastAsia="ru-RU"/>
        </w:rPr>
        <w:t>, с целью реализации плана воспитательной работы школы на 2019-2020 учебный год</w:t>
      </w:r>
      <w:r w:rsidR="00525A88" w:rsidRPr="008C62A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54DBF" w:rsidRPr="00354DBF" w:rsidRDefault="00354DBF" w:rsidP="00354DBF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332F" w:rsidRDefault="00354DBF" w:rsidP="00354DBF">
      <w:pPr>
        <w:jc w:val="both"/>
        <w:rPr>
          <w:rFonts w:ascii="Times New Roman" w:hAnsi="Times New Roman"/>
          <w:b/>
          <w:sz w:val="24"/>
          <w:szCs w:val="24"/>
        </w:rPr>
      </w:pPr>
      <w:r w:rsidRPr="00354DBF">
        <w:rPr>
          <w:rFonts w:ascii="Times New Roman" w:hAnsi="Times New Roman"/>
          <w:b/>
          <w:sz w:val="24"/>
          <w:szCs w:val="24"/>
        </w:rPr>
        <w:t>ПРИКАЗЫВАЮ</w:t>
      </w:r>
    </w:p>
    <w:p w:rsidR="004158DD" w:rsidRDefault="00525A88" w:rsidP="000057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575597">
        <w:rPr>
          <w:rFonts w:ascii="Times New Roman" w:hAnsi="Times New Roman"/>
          <w:sz w:val="24"/>
          <w:szCs w:val="24"/>
        </w:rPr>
        <w:t xml:space="preserve">воспитательные мероприятия согласно плану воспитательной работы на 2019-2020 учебный год через применение дистанционных </w:t>
      </w:r>
      <w:r w:rsidR="00CB373E">
        <w:rPr>
          <w:rFonts w:ascii="Times New Roman" w:hAnsi="Times New Roman"/>
          <w:sz w:val="24"/>
          <w:szCs w:val="24"/>
        </w:rPr>
        <w:t xml:space="preserve">технологий с 6 апреля 2020 года </w:t>
      </w:r>
      <w:r w:rsidR="00575597">
        <w:rPr>
          <w:rFonts w:ascii="Times New Roman" w:hAnsi="Times New Roman"/>
          <w:sz w:val="24"/>
          <w:szCs w:val="24"/>
        </w:rPr>
        <w:t>(Приложение №1)</w:t>
      </w:r>
    </w:p>
    <w:p w:rsidR="008C62A8" w:rsidRPr="0000574F" w:rsidRDefault="008C62A8" w:rsidP="008C62A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8C62A8" w:rsidRDefault="0000574F" w:rsidP="008C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ответственными </w:t>
      </w:r>
      <w:r w:rsidR="00A86AE0">
        <w:rPr>
          <w:rFonts w:ascii="Times New Roman" w:hAnsi="Times New Roman"/>
          <w:sz w:val="24"/>
          <w:szCs w:val="24"/>
        </w:rPr>
        <w:t>за реализацию мероприятий педагогических работников, указанных в Приложении №1.</w:t>
      </w:r>
    </w:p>
    <w:p w:rsidR="008C62A8" w:rsidRPr="008C62A8" w:rsidRDefault="008C62A8" w:rsidP="008C62A8">
      <w:pPr>
        <w:pStyle w:val="a3"/>
        <w:rPr>
          <w:rFonts w:ascii="Times New Roman" w:hAnsi="Times New Roman"/>
          <w:sz w:val="24"/>
          <w:szCs w:val="24"/>
        </w:rPr>
      </w:pPr>
    </w:p>
    <w:p w:rsidR="00A86AE0" w:rsidRDefault="00A86AE0" w:rsidP="000057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Педагогов-организаторов Терещенко Е.В. и Котову О.А. назначить ответственными за участие обучающихся </w:t>
      </w:r>
      <w:r w:rsidR="008C62A8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C62A8">
        <w:rPr>
          <w:rFonts w:ascii="Times New Roman" w:hAnsi="Times New Roman"/>
          <w:sz w:val="24"/>
          <w:szCs w:val="24"/>
        </w:rPr>
        <w:t>окружных, городских</w:t>
      </w:r>
      <w:r>
        <w:rPr>
          <w:rFonts w:ascii="Times New Roman" w:hAnsi="Times New Roman"/>
          <w:sz w:val="24"/>
          <w:szCs w:val="24"/>
        </w:rPr>
        <w:t xml:space="preserve"> конкурсах творчес</w:t>
      </w:r>
      <w:r w:rsidR="008C62A8">
        <w:rPr>
          <w:rFonts w:ascii="Times New Roman" w:hAnsi="Times New Roman"/>
          <w:sz w:val="24"/>
          <w:szCs w:val="24"/>
        </w:rPr>
        <w:t>кой и спортивной направленности согласно перечню в Приложении №2.</w:t>
      </w:r>
    </w:p>
    <w:p w:rsidR="008C62A8" w:rsidRPr="008C62A8" w:rsidRDefault="008C62A8" w:rsidP="008C62A8">
      <w:pPr>
        <w:pStyle w:val="a3"/>
        <w:rPr>
          <w:rFonts w:ascii="Times New Roman" w:hAnsi="Times New Roman"/>
          <w:sz w:val="24"/>
          <w:szCs w:val="24"/>
        </w:rPr>
      </w:pPr>
    </w:p>
    <w:p w:rsidR="00A86AE0" w:rsidRDefault="00A86AE0" w:rsidP="008C62A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AE0">
        <w:rPr>
          <w:rFonts w:ascii="Times New Roman" w:hAnsi="Times New Roman"/>
          <w:sz w:val="24"/>
          <w:szCs w:val="24"/>
        </w:rPr>
        <w:t xml:space="preserve">Классным руководителям </w:t>
      </w:r>
      <w:r w:rsidR="00CB373E">
        <w:rPr>
          <w:rFonts w:ascii="Times New Roman" w:hAnsi="Times New Roman"/>
          <w:sz w:val="24"/>
          <w:szCs w:val="24"/>
        </w:rPr>
        <w:t xml:space="preserve">своевременно </w:t>
      </w:r>
      <w:r w:rsidRPr="00A86AE0">
        <w:rPr>
          <w:rFonts w:ascii="Times New Roman" w:hAnsi="Times New Roman"/>
          <w:sz w:val="24"/>
          <w:szCs w:val="24"/>
        </w:rPr>
        <w:t>информ</w:t>
      </w:r>
      <w:r w:rsidR="008C62A8">
        <w:rPr>
          <w:rFonts w:ascii="Times New Roman" w:hAnsi="Times New Roman"/>
          <w:sz w:val="24"/>
          <w:szCs w:val="24"/>
        </w:rPr>
        <w:t xml:space="preserve">ировать обучающихся класса и их </w:t>
      </w:r>
      <w:r w:rsidRPr="00A86AE0">
        <w:rPr>
          <w:rFonts w:ascii="Times New Roman" w:hAnsi="Times New Roman"/>
          <w:sz w:val="24"/>
          <w:szCs w:val="24"/>
        </w:rPr>
        <w:t xml:space="preserve">родителей/законных представителей </w:t>
      </w:r>
      <w:r w:rsidR="00CB373E">
        <w:rPr>
          <w:rFonts w:ascii="Times New Roman" w:hAnsi="Times New Roman"/>
          <w:sz w:val="24"/>
          <w:szCs w:val="24"/>
        </w:rPr>
        <w:t xml:space="preserve">о запланированных мероприятиях, а также обеспечить активное </w:t>
      </w:r>
      <w:r w:rsidR="00211C71">
        <w:rPr>
          <w:rFonts w:ascii="Times New Roman" w:hAnsi="Times New Roman"/>
          <w:sz w:val="24"/>
          <w:szCs w:val="24"/>
        </w:rPr>
        <w:t xml:space="preserve">их </w:t>
      </w:r>
      <w:bookmarkStart w:id="0" w:name="_GoBack"/>
      <w:bookmarkEnd w:id="0"/>
      <w:r w:rsidR="00CB373E">
        <w:rPr>
          <w:rFonts w:ascii="Times New Roman" w:hAnsi="Times New Roman"/>
          <w:sz w:val="24"/>
          <w:szCs w:val="24"/>
        </w:rPr>
        <w:t>участие в мероприятиях.</w:t>
      </w:r>
    </w:p>
    <w:p w:rsidR="008C62A8" w:rsidRPr="008C62A8" w:rsidRDefault="008C62A8" w:rsidP="008C62A8">
      <w:pPr>
        <w:pStyle w:val="a3"/>
        <w:rPr>
          <w:rFonts w:ascii="Times New Roman" w:hAnsi="Times New Roman"/>
          <w:sz w:val="24"/>
          <w:szCs w:val="24"/>
        </w:rPr>
      </w:pPr>
    </w:p>
    <w:p w:rsidR="004158DD" w:rsidRPr="00CB373E" w:rsidRDefault="00960F71" w:rsidP="00CB373E">
      <w:pPr>
        <w:pStyle w:val="a3"/>
        <w:numPr>
          <w:ilvl w:val="0"/>
          <w:numId w:val="1"/>
        </w:numPr>
        <w:autoSpaceDN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6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приказа возложить на заместителя директора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Канунникову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Р.М.</w:t>
      </w:r>
    </w:p>
    <w:p w:rsidR="00A8387B" w:rsidRDefault="00960F71" w:rsidP="006811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Директор школы </w:t>
      </w:r>
      <w:r w:rsidRPr="00E373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373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Е.Ф.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Костюкевич</w:t>
      </w:r>
      <w:proofErr w:type="spellEnd"/>
      <w:r w:rsidRPr="00E3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7384" w:rsidRDefault="00960F71" w:rsidP="006811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3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8117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200C5" w:rsidRDefault="003200C5" w:rsidP="00A838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314" w:rsidRPr="003200C5" w:rsidRDefault="00EE5314" w:rsidP="003200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87B" w:rsidRPr="003200C5" w:rsidRDefault="00A8387B" w:rsidP="003200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C5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A8387B" w:rsidRPr="003200C5" w:rsidRDefault="00A8387B" w:rsidP="003200C5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C5">
        <w:rPr>
          <w:rFonts w:ascii="Times New Roman" w:eastAsia="Times New Roman" w:hAnsi="Times New Roman"/>
          <w:sz w:val="24"/>
          <w:szCs w:val="24"/>
          <w:lang w:eastAsia="ru-RU"/>
        </w:rPr>
        <w:t>к приказу №188-О от 30.03.2020 г.</w:t>
      </w:r>
    </w:p>
    <w:p w:rsidR="004158DD" w:rsidRPr="00681176" w:rsidRDefault="00CB373E" w:rsidP="004158D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воспитательных мероприятий с применением дистанционных технологий</w:t>
      </w:r>
    </w:p>
    <w:p w:rsidR="00211C71" w:rsidRDefault="00354DBF" w:rsidP="00211C7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D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59"/>
        <w:gridCol w:w="2832"/>
        <w:gridCol w:w="2273"/>
        <w:gridCol w:w="1455"/>
        <w:gridCol w:w="2799"/>
      </w:tblGrid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2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73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Классы, количество учащихся </w:t>
            </w:r>
          </w:p>
        </w:tc>
        <w:tc>
          <w:tcPr>
            <w:tcW w:w="1455" w:type="dxa"/>
          </w:tcPr>
          <w:p w:rsidR="00211C71" w:rsidRDefault="00211C71" w:rsidP="009B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9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рисунков экологической направленности «Сделаем мир лучше!»</w:t>
            </w:r>
          </w:p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(рисунки и плакаты в графическом дизайне)</w:t>
            </w:r>
          </w:p>
        </w:tc>
        <w:tc>
          <w:tcPr>
            <w:tcW w:w="2273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455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.04.2020-20.04.2020</w:t>
            </w:r>
          </w:p>
        </w:tc>
        <w:tc>
          <w:tcPr>
            <w:tcW w:w="279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(информировать обучающихся и родителей, обеспечить участие), педагоги организаторы (сбор материалов), </w:t>
            </w:r>
          </w:p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Котова О.А. (разработка положения о проведении дистанционного конкурса, размещении работ конкурсантов на сайте школы, отправка наградных электронных материалов через Сетевой город, статья о проведении конкурса, о результатах проведения на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в</w:t>
            </w:r>
            <w:r w:rsidRPr="002426F5">
              <w:rPr>
                <w:rFonts w:ascii="Times New Roman" w:hAnsi="Times New Roman"/>
                <w:sz w:val="24"/>
                <w:szCs w:val="24"/>
              </w:rPr>
              <w:t>икторина «</w:t>
            </w:r>
            <w:proofErr w:type="spellStart"/>
            <w:r w:rsidRPr="009A464E">
              <w:rPr>
                <w:rFonts w:ascii="Times New Roman" w:hAnsi="Times New Roman"/>
                <w:b/>
                <w:sz w:val="24"/>
                <w:szCs w:val="24"/>
              </w:rPr>
              <w:t>АБВГДЕ</w:t>
            </w:r>
            <w:r>
              <w:rPr>
                <w:rFonts w:ascii="Times New Roman" w:hAnsi="Times New Roman"/>
                <w:sz w:val="24"/>
                <w:szCs w:val="24"/>
              </w:rPr>
              <w:t>йка</w:t>
            </w:r>
            <w:proofErr w:type="spellEnd"/>
            <w:r w:rsidRPr="002426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(Прощание с букварём)</w:t>
            </w:r>
          </w:p>
        </w:tc>
        <w:tc>
          <w:tcPr>
            <w:tcW w:w="2273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</w:t>
            </w:r>
            <w:r w:rsidRPr="002426F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55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279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80">
              <w:rPr>
                <w:rFonts w:ascii="Times New Roman" w:hAnsi="Times New Roman"/>
                <w:sz w:val="24"/>
                <w:szCs w:val="24"/>
              </w:rPr>
              <w:t>Классные руководители (информировать обучающихся и родителей, обеспечить участие)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Гребенщикова М.А. (разработка дистанционного конкурса, статья о проведении мероприятия на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211C71" w:rsidRPr="002426F5" w:rsidRDefault="00211C71" w:rsidP="009B60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трус и не предатель», «Ванька адмирал», «Наследники Победы» в рамках 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школах Р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>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F5C04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6F5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455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06.04.-30.04.2020</w:t>
            </w:r>
          </w:p>
        </w:tc>
        <w:tc>
          <w:tcPr>
            <w:tcW w:w="279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80">
              <w:rPr>
                <w:rFonts w:ascii="Times New Roman" w:hAnsi="Times New Roman"/>
                <w:sz w:val="24"/>
                <w:szCs w:val="24"/>
              </w:rPr>
              <w:t>Классные руководители (информировать обучающихся и родителей, обеспечить участие)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педагог-организатор Терещенко Е.В. (отправка ссылок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статья об участии и охвате % участников на 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рисунков «Война глазами детей»</w:t>
            </w:r>
          </w:p>
        </w:tc>
        <w:tc>
          <w:tcPr>
            <w:tcW w:w="2273" w:type="dxa"/>
          </w:tcPr>
          <w:p w:rsidR="00211C71" w:rsidRPr="00EE30AA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1455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20.04.2020-11.05.2020</w:t>
            </w:r>
          </w:p>
        </w:tc>
        <w:tc>
          <w:tcPr>
            <w:tcW w:w="2799" w:type="dxa"/>
          </w:tcPr>
          <w:p w:rsidR="00211C71" w:rsidRPr="00B37D80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D8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(информировать обучающихся и родителей, обеспечить участие), педагоги организаторы (сбор материалов), </w:t>
            </w:r>
          </w:p>
          <w:p w:rsidR="00211C71" w:rsidRPr="00B37D80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Е.В.</w:t>
            </w:r>
            <w:r w:rsidRPr="00B37D80">
              <w:rPr>
                <w:rFonts w:ascii="Times New Roman" w:hAnsi="Times New Roman"/>
                <w:sz w:val="24"/>
                <w:szCs w:val="24"/>
              </w:rPr>
              <w:t xml:space="preserve"> (разработка положения о проведении дистанционного конкурса, размещении работ конкурсантов на сайте школы, отправка наградных электронных материалов через Сетевой город, статья о проведении конкурса, о результатах проведения на сайт </w:t>
            </w:r>
            <w:proofErr w:type="spellStart"/>
            <w:r w:rsidRPr="00B37D80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B37D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1C71" w:rsidRPr="00EE30AA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211C71" w:rsidRPr="009A464E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режиме в режиме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offline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«Гвоздика памяти»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(запись видеоролика и рассылка ссылки на видеоролик или разработка пошаговой инструкции обучающимся и родителям/законным представителям)</w:t>
            </w:r>
          </w:p>
        </w:tc>
        <w:tc>
          <w:tcPr>
            <w:tcW w:w="2273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1-11 классы</w:t>
            </w:r>
          </w:p>
        </w:tc>
        <w:tc>
          <w:tcPr>
            <w:tcW w:w="1455" w:type="dxa"/>
          </w:tcPr>
          <w:p w:rsidR="00211C71" w:rsidRDefault="00211C71" w:rsidP="009B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27.04.2020</w:t>
            </w:r>
          </w:p>
        </w:tc>
        <w:tc>
          <w:tcPr>
            <w:tcW w:w="2799" w:type="dxa"/>
          </w:tcPr>
          <w:p w:rsidR="00211C71" w:rsidRPr="00735C8F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О.А.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37D80">
              <w:rPr>
                <w:rFonts w:ascii="Times New Roman" w:hAnsi="Times New Roman"/>
                <w:sz w:val="24"/>
                <w:szCs w:val="24"/>
              </w:rPr>
              <w:t>запись видеоролика и рассылка ссылки на видеоролик или разработка пошаговой инструкции обучающимся и родителям/законным представителям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 xml:space="preserve">статья на сайт </w:t>
            </w:r>
            <w:proofErr w:type="spellStart"/>
            <w:r w:rsidRPr="009A464E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9A464E">
              <w:rPr>
                <w:rFonts w:ascii="Times New Roman" w:hAnsi="Times New Roman"/>
                <w:sz w:val="24"/>
                <w:szCs w:val="24"/>
              </w:rPr>
              <w:t xml:space="preserve"> о результатах проведения)</w:t>
            </w: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4E">
              <w:rPr>
                <w:rFonts w:ascii="Times New Roman" w:hAnsi="Times New Roman"/>
                <w:sz w:val="24"/>
                <w:szCs w:val="24"/>
              </w:rPr>
              <w:t xml:space="preserve">Мастер-класс в режиме в режиме </w:t>
            </w:r>
            <w:r w:rsidRPr="009A464E">
              <w:rPr>
                <w:rFonts w:ascii="Times New Roman" w:hAnsi="Times New Roman"/>
                <w:sz w:val="24"/>
                <w:szCs w:val="24"/>
                <w:lang w:val="en-US"/>
              </w:rPr>
              <w:t>offline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Солдатский платок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 xml:space="preserve">» (запись видеоролика и рассылка ссылки на видеоролик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разработка пошаговой инструкции </w:t>
            </w:r>
            <w:r w:rsidRPr="009A464E">
              <w:rPr>
                <w:rFonts w:ascii="Times New Roman" w:hAnsi="Times New Roman"/>
                <w:sz w:val="24"/>
                <w:szCs w:val="24"/>
              </w:rPr>
              <w:t>обучающимся и родителям/законным представителям)</w:t>
            </w:r>
          </w:p>
        </w:tc>
        <w:tc>
          <w:tcPr>
            <w:tcW w:w="2273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91">
              <w:rPr>
                <w:rFonts w:ascii="Times New Roman" w:hAnsi="Times New Roman"/>
                <w:sz w:val="24"/>
                <w:szCs w:val="24"/>
              </w:rPr>
              <w:t>Обучающиеся 1-11 классы</w:t>
            </w:r>
          </w:p>
        </w:tc>
        <w:tc>
          <w:tcPr>
            <w:tcW w:w="1455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10.04.2020 </w:t>
            </w:r>
          </w:p>
        </w:tc>
        <w:tc>
          <w:tcPr>
            <w:tcW w:w="279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Волонтёрский отряд </w:t>
            </w:r>
          </w:p>
          <w:p w:rsidR="00211C71" w:rsidRPr="009A464E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«Забота», Терещенко Е.В. </w:t>
            </w:r>
          </w:p>
          <w:p w:rsidR="00211C71" w:rsidRPr="00735C8F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18">
              <w:rPr>
                <w:rFonts w:ascii="Times New Roman" w:hAnsi="Times New Roman"/>
                <w:sz w:val="24"/>
                <w:szCs w:val="24"/>
              </w:rPr>
              <w:t xml:space="preserve">(запись видеоролика и рассылка ссылки на видеоролик или разработка пошаговой инструкции обучающимся и родителям/законным представителям, статья на сайт </w:t>
            </w:r>
            <w:proofErr w:type="spellStart"/>
            <w:r w:rsidRPr="006D4018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6D4018">
              <w:rPr>
                <w:rFonts w:ascii="Times New Roman" w:hAnsi="Times New Roman"/>
                <w:sz w:val="24"/>
                <w:szCs w:val="24"/>
              </w:rPr>
              <w:t xml:space="preserve"> о результатах проведения)</w:t>
            </w: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2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творческих работ «ВЕЛИКАЯ ПОБЕДА»</w:t>
            </w:r>
          </w:p>
          <w:p w:rsidR="00211C71" w:rsidRPr="009A464E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(разработка открыток в графическом дизайне)</w:t>
            </w:r>
          </w:p>
        </w:tc>
        <w:tc>
          <w:tcPr>
            <w:tcW w:w="2273" w:type="dxa"/>
          </w:tcPr>
          <w:p w:rsidR="00211C71" w:rsidRPr="00353D9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4E">
              <w:rPr>
                <w:rFonts w:ascii="Times New Roman" w:hAnsi="Times New Roman"/>
                <w:sz w:val="24"/>
                <w:szCs w:val="24"/>
              </w:rPr>
              <w:t>Обучающиеся 1-11 классы</w:t>
            </w:r>
          </w:p>
        </w:tc>
        <w:tc>
          <w:tcPr>
            <w:tcW w:w="1455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21.04.2020</w:t>
            </w:r>
          </w:p>
        </w:tc>
        <w:tc>
          <w:tcPr>
            <w:tcW w:w="2799" w:type="dxa"/>
          </w:tcPr>
          <w:p w:rsidR="00211C71" w:rsidRPr="006D4018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18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(информировать обучающихся и родителей, обеспечить участие), </w:t>
            </w:r>
          </w:p>
          <w:p w:rsidR="00211C71" w:rsidRPr="00353D9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18">
              <w:rPr>
                <w:rFonts w:ascii="Times New Roman" w:hAnsi="Times New Roman"/>
                <w:sz w:val="24"/>
                <w:szCs w:val="24"/>
              </w:rPr>
              <w:t xml:space="preserve">Котова О.А.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Терещенко Е.В. </w:t>
            </w:r>
            <w:r w:rsidRPr="006D4018">
              <w:rPr>
                <w:rFonts w:ascii="Times New Roman" w:hAnsi="Times New Roman"/>
                <w:sz w:val="24"/>
                <w:szCs w:val="24"/>
              </w:rPr>
              <w:t xml:space="preserve">(разработка положения о проведении дистанционного конкурса, размещении работ конкурсантов на сайте школы, отправка наградных электронных материалов через Сетевой город, статья о проведении конкурса, о результатах проведения на сайт </w:t>
            </w:r>
            <w:proofErr w:type="spellStart"/>
            <w:r w:rsidRPr="006D4018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  <w:r w:rsidRPr="006D40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1C71" w:rsidTr="00211C71">
        <w:trPr>
          <w:cantSplit/>
        </w:trPr>
        <w:tc>
          <w:tcPr>
            <w:tcW w:w="559" w:type="dxa"/>
          </w:tcPr>
          <w:p w:rsidR="00211C71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9" w:type="dxa"/>
            <w:gridSpan w:val="4"/>
          </w:tcPr>
          <w:p w:rsidR="00211C71" w:rsidRPr="009A464E" w:rsidRDefault="00211C71" w:rsidP="009B6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информации о дистанционных конкурсах различного уровня, о деятельности виртуальных музеев и электронных библиотек (педагоги-организаторы)</w:t>
            </w:r>
          </w:p>
        </w:tc>
      </w:tr>
    </w:tbl>
    <w:p w:rsidR="00F531A3" w:rsidRDefault="00354DBF" w:rsidP="00211C7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8387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Pr="003200C5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11C71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C5">
        <w:rPr>
          <w:rFonts w:ascii="Times New Roman" w:eastAsia="Times New Roman" w:hAnsi="Times New Roman"/>
          <w:sz w:val="24"/>
          <w:szCs w:val="24"/>
          <w:lang w:eastAsia="ru-RU"/>
        </w:rPr>
        <w:t>к приказу №188-О от 30.03.2020 г.</w:t>
      </w:r>
    </w:p>
    <w:p w:rsidR="00211C71" w:rsidRPr="003200C5" w:rsidRDefault="00211C71" w:rsidP="00211C71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C71" w:rsidRPr="00211C71" w:rsidRDefault="00211C71" w:rsidP="00211C71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z w:val="24"/>
          <w:szCs w:val="24"/>
        </w:rPr>
      </w:pPr>
      <w:r w:rsidRPr="00211C71">
        <w:rPr>
          <w:rFonts w:ascii="PT Astra Serif" w:eastAsiaTheme="minorHAnsi" w:hAnsi="PT Astra Serif" w:cstheme="minorBidi"/>
          <w:b/>
          <w:sz w:val="24"/>
          <w:szCs w:val="24"/>
        </w:rPr>
        <w:t>Перечень конкурсных интеллектуально-творческих мероприятий для обучающихся и педагогов, планирующихся к проведению с 18 марта по 30 мая 2020 года в заочном режиме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96"/>
        <w:gridCol w:w="2965"/>
        <w:gridCol w:w="2120"/>
        <w:gridCol w:w="3853"/>
      </w:tblGrid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№ п/п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Сроки проведения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Форма проведения 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Городской конкурс 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«По страницам семейного альбома» в 2020 году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 20 апреля по 20 мая 2020 года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Заочная. Заявку, конкурсные материалы (рисунки, презентации, брошюры, сочинения), согласие на обработку персональных </w:t>
            </w:r>
            <w:proofErr w:type="gramStart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данных  направить</w:t>
            </w:r>
            <w:proofErr w:type="gramEnd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на электронный адрес </w:t>
            </w:r>
            <w:hyperlink r:id="rId8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imc.secretar@mail.ru</w:t>
              </w:r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 в срок до 12 мая 2020 года. Факт получения материалов специалистом, ответственным за проведение Конкурса, зафиксировать по телефону.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Городской конкурс </w:t>
            </w:r>
            <w:r w:rsidRPr="00211C71">
              <w:rPr>
                <w:rFonts w:ascii="PT Astra Serif" w:eastAsiaTheme="minorHAnsi" w:hAnsi="PT Astra Serif" w:cstheme="minorBidi"/>
                <w:bCs/>
                <w:sz w:val="24"/>
                <w:szCs w:val="24"/>
              </w:rPr>
              <w:t>«Семейная память о Великой Отечественной войне»,</w:t>
            </w: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</w:t>
            </w:r>
            <w:r w:rsidRPr="00211C71">
              <w:rPr>
                <w:rFonts w:ascii="PT Astra Serif" w:eastAsiaTheme="minorHAnsi" w:hAnsi="PT Astra Serif" w:cstheme="minorBidi"/>
                <w:bCs/>
                <w:sz w:val="24"/>
                <w:szCs w:val="24"/>
              </w:rPr>
              <w:t>посвящённый 75-летию Победы в Великой Отечественной войне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 18 марта по 28 апреля 2020 года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Заочная. Заявку, конкурсные материалы, согласие на обработку персональных </w:t>
            </w:r>
            <w:proofErr w:type="gramStart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данных  направить</w:t>
            </w:r>
            <w:proofErr w:type="gramEnd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на электронный адрес </w:t>
            </w:r>
            <w:hyperlink r:id="rId9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cdt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shd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, </w:t>
            </w:r>
            <w:hyperlink r:id="rId10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anikina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.1956@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в срок до 18 апреля 2020 года. Факт получения материалов специалистом, ответственным за проведение Конкурса, зафиксировать по телефону.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XV городской конкурс-выставка декоративно-прикладного, художественного и технического творчества «Вселенная детского творчества», приуроченный 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к 75-летию Победы в Великой Отечественной войне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bCs/>
                <w:sz w:val="24"/>
                <w:szCs w:val="24"/>
              </w:rPr>
              <w:t>С 02 апреля по 02 мая 2020 года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Заочная. Заявку, конкурсные материалы, согласие на обработку персональных </w:t>
            </w:r>
            <w:proofErr w:type="gramStart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данных  направить</w:t>
            </w:r>
            <w:proofErr w:type="gramEnd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на электронный адрес </w:t>
            </w:r>
            <w:hyperlink r:id="rId11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cdt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shd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,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hyperlink r:id="rId12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sozonowatatjana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в срок до 20 апреля 2020 года. Факт получения материалов специалистом, ответственным за проведение Конкурса, зафиксировать по телефону.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Выставка конкурсных работ будет на сайте ЦДТ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Городская научно-исследовательская конференция учащихся «Ступень в будущее»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28 апреля 2020 года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Заочно-дистанционная.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Заявку, конкурсные материалы направить на электронный адрес </w:t>
            </w:r>
            <w:hyperlink r:id="rId13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imc.secretar@mail.ru</w:t>
              </w:r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в срок до 30 марта 2020 года. Факт получения материалов специалистом, ответственным за проведение Конкурса, зафиксировать по телефону.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Муниципальный этап окружного конкурса творческих работ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«Мы – за здоровый образ жизни!» в 2020 году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 20 апреля по 30 мая 2020 года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Заочная. Заявку, конкурсные материалы, согласие на обработку персональных </w:t>
            </w:r>
            <w:proofErr w:type="gramStart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данных  направить</w:t>
            </w:r>
            <w:proofErr w:type="gramEnd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на электронный адрес </w:t>
            </w:r>
            <w:hyperlink r:id="rId14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imc.secretar@mail.ru</w:t>
              </w:r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 в срок до 15 мая 2020 года. Факт получения материалов специалистом, ответственным за проведение Конкурса, зафиксировать по телефону.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Городской конкурс 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«Ученик года - 2020»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 30 марта по 20 мая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Заочная. Заявку, конкурсные материалы, согласие на обработку персональных данных направить на электронный адрес </w:t>
            </w:r>
            <w:hyperlink r:id="rId15" w:history="1">
              <w:proofErr w:type="gramStart"/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imc.secretar@mail.ru</w:t>
              </w:r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 в</w:t>
            </w:r>
            <w:proofErr w:type="gramEnd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срок до 30 апреля 2020 года. Факт получения материалов специалистом, ответственным за проведение Конкурса, зафиксировать по телефону.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Муниципальный этап окружного конкурса работ обучающихся образовательных организаций Ямало-Ненецкого автономного округа в рамках месячника</w:t>
            </w:r>
          </w:p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безопасности детей «Наш безопасный мир» в 2020 году»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 01 апреля по 25 мая 2020 года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Заочная. Заявку, конкурсные материалы, согласие на обработку персональных </w:t>
            </w:r>
            <w:proofErr w:type="gramStart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данных  направить</w:t>
            </w:r>
            <w:proofErr w:type="gramEnd"/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на электронный адрес </w:t>
            </w:r>
            <w:hyperlink r:id="rId16" w:history="1">
              <w:r w:rsidRPr="00211C71">
                <w:rPr>
                  <w:rFonts w:ascii="PT Astra Serif" w:eastAsiaTheme="minorHAnsi" w:hAnsi="PT Astra Serif" w:cstheme="minorBidi"/>
                  <w:color w:val="0563C1" w:themeColor="hyperlink"/>
                  <w:sz w:val="24"/>
                  <w:szCs w:val="24"/>
                  <w:u w:val="single"/>
                </w:rPr>
                <w:t>imc.secretar@mail.ru</w:t>
              </w:r>
            </w:hyperlink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 xml:space="preserve">  в срок до 30 апреля 2020 года. Факт получения материалов специалистом, ответственным за проведение Конкурса, зафиксировать по телефону.</w:t>
            </w:r>
          </w:p>
        </w:tc>
      </w:tr>
      <w:tr w:rsidR="00211C71" w:rsidRPr="00211C71" w:rsidTr="00F90C07">
        <w:tc>
          <w:tcPr>
            <w:tcW w:w="696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>
              <w:rPr>
                <w:rFonts w:ascii="PT Astra Serif" w:eastAsiaTheme="minorHAnsi" w:hAnsi="PT Astra Serif" w:cstheme="minorBidi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Городская Школа вожатых</w:t>
            </w:r>
          </w:p>
        </w:tc>
        <w:tc>
          <w:tcPr>
            <w:tcW w:w="2120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Сроки проведения перенесены до особого распоряжения</w:t>
            </w:r>
          </w:p>
        </w:tc>
        <w:tc>
          <w:tcPr>
            <w:tcW w:w="3853" w:type="dxa"/>
          </w:tcPr>
          <w:p w:rsidR="00211C71" w:rsidRPr="00211C71" w:rsidRDefault="00211C71" w:rsidP="00211C71">
            <w:pPr>
              <w:spacing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</w:rPr>
            </w:pPr>
            <w:r w:rsidRPr="00211C71">
              <w:rPr>
                <w:rFonts w:ascii="PT Astra Serif" w:eastAsiaTheme="minorHAnsi" w:hAnsi="PT Astra Serif" w:cstheme="minorBidi"/>
                <w:sz w:val="24"/>
                <w:szCs w:val="24"/>
              </w:rPr>
              <w:t>____</w:t>
            </w:r>
          </w:p>
        </w:tc>
      </w:tr>
    </w:tbl>
    <w:p w:rsidR="00211C71" w:rsidRPr="00211C71" w:rsidRDefault="00211C71" w:rsidP="00211C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11C71" w:rsidRPr="0021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B" w:rsidRDefault="00A8387B" w:rsidP="00A8387B">
      <w:pPr>
        <w:spacing w:after="0" w:line="240" w:lineRule="auto"/>
      </w:pPr>
      <w:r>
        <w:separator/>
      </w:r>
    </w:p>
  </w:endnote>
  <w:endnote w:type="continuationSeparator" w:id="0">
    <w:p w:rsidR="00A8387B" w:rsidRDefault="00A8387B" w:rsidP="00A8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B" w:rsidRDefault="00A8387B" w:rsidP="00A8387B">
      <w:pPr>
        <w:spacing w:after="0" w:line="240" w:lineRule="auto"/>
      </w:pPr>
      <w:r>
        <w:separator/>
      </w:r>
    </w:p>
  </w:footnote>
  <w:footnote w:type="continuationSeparator" w:id="0">
    <w:p w:rsidR="00A8387B" w:rsidRDefault="00A8387B" w:rsidP="00A8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909"/>
    <w:multiLevelType w:val="hybridMultilevel"/>
    <w:tmpl w:val="7820F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26B1"/>
    <w:multiLevelType w:val="hybridMultilevel"/>
    <w:tmpl w:val="C8A278E6"/>
    <w:lvl w:ilvl="0" w:tplc="4740C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2C1026"/>
    <w:multiLevelType w:val="hybridMultilevel"/>
    <w:tmpl w:val="AF6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7060"/>
    <w:multiLevelType w:val="hybridMultilevel"/>
    <w:tmpl w:val="7438146E"/>
    <w:lvl w:ilvl="0" w:tplc="78B4FE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D1E3C"/>
    <w:multiLevelType w:val="hybridMultilevel"/>
    <w:tmpl w:val="AF6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65F39"/>
    <w:multiLevelType w:val="hybridMultilevel"/>
    <w:tmpl w:val="AF68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809A2"/>
    <w:multiLevelType w:val="hybridMultilevel"/>
    <w:tmpl w:val="C2408C6A"/>
    <w:lvl w:ilvl="0" w:tplc="2E2E20A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D2"/>
    <w:rsid w:val="0000574F"/>
    <w:rsid w:val="0003332F"/>
    <w:rsid w:val="00087384"/>
    <w:rsid w:val="000C0854"/>
    <w:rsid w:val="00105D46"/>
    <w:rsid w:val="00196C87"/>
    <w:rsid w:val="00211C71"/>
    <w:rsid w:val="00234763"/>
    <w:rsid w:val="003200C5"/>
    <w:rsid w:val="00354DBF"/>
    <w:rsid w:val="003642EF"/>
    <w:rsid w:val="003C1489"/>
    <w:rsid w:val="004156EC"/>
    <w:rsid w:val="004158DD"/>
    <w:rsid w:val="00525A88"/>
    <w:rsid w:val="005700D5"/>
    <w:rsid w:val="00575597"/>
    <w:rsid w:val="005B4507"/>
    <w:rsid w:val="00681176"/>
    <w:rsid w:val="006A3AD2"/>
    <w:rsid w:val="008C62A8"/>
    <w:rsid w:val="008D7E5E"/>
    <w:rsid w:val="00960F71"/>
    <w:rsid w:val="00A14FC4"/>
    <w:rsid w:val="00A506FE"/>
    <w:rsid w:val="00A8387B"/>
    <w:rsid w:val="00A86AE0"/>
    <w:rsid w:val="00CB373E"/>
    <w:rsid w:val="00ED0802"/>
    <w:rsid w:val="00EE5314"/>
    <w:rsid w:val="00F531A3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265F-04E1-4583-A008-8644543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BF"/>
    <w:pPr>
      <w:ind w:left="720"/>
      <w:contextualSpacing/>
    </w:pPr>
  </w:style>
  <w:style w:type="paragraph" w:styleId="a4">
    <w:name w:val="Title"/>
    <w:basedOn w:val="a"/>
    <w:link w:val="a5"/>
    <w:qFormat/>
    <w:rsid w:val="00087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8738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11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8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6EC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8387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8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8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8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.secretar@mail.ru" TargetMode="External"/><Relationship Id="rId13" Type="http://schemas.openxmlformats.org/officeDocument/2006/relationships/hyperlink" Target="mailto:imc.secretar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sozonowatatja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mc.secretar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t@edu.sh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c.secretar@mail.ru" TargetMode="External"/><Relationship Id="rId10" Type="http://schemas.openxmlformats.org/officeDocument/2006/relationships/hyperlink" Target="mailto:elena.anikina.19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@edu.shd.ru" TargetMode="External"/><Relationship Id="rId14" Type="http://schemas.openxmlformats.org/officeDocument/2006/relationships/hyperlink" Target="mailto:imc.sec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</dc:creator>
  <cp:keywords/>
  <dc:description/>
  <cp:lastModifiedBy>admin</cp:lastModifiedBy>
  <cp:revision>2</cp:revision>
  <cp:lastPrinted>2018-04-13T10:25:00Z</cp:lastPrinted>
  <dcterms:created xsi:type="dcterms:W3CDTF">2020-04-06T06:38:00Z</dcterms:created>
  <dcterms:modified xsi:type="dcterms:W3CDTF">2020-04-06T06:38:00Z</dcterms:modified>
</cp:coreProperties>
</file>